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heme="majorEastAsia" w:hAnsiTheme="majorEastAsia" w:eastAsiaTheme="majorEastAsia"/>
          <w:b/>
          <w:sz w:val="44"/>
          <w:szCs w:val="44"/>
        </w:rPr>
      </w:pPr>
      <w:bookmarkStart w:id="0" w:name="_GoBack"/>
      <w:r>
        <w:rPr>
          <w:rFonts w:hint="eastAsia" w:asciiTheme="majorEastAsia" w:hAnsiTheme="majorEastAsia" w:eastAsiaTheme="majorEastAsia"/>
          <w:b/>
          <w:sz w:val="44"/>
          <w:szCs w:val="44"/>
        </w:rPr>
        <w:t>江苏省检察机关案件清单</w:t>
      </w:r>
    </w:p>
    <w:bookmarkEnd w:id="0"/>
    <w:p>
      <w:pPr>
        <w:spacing w:line="600" w:lineRule="exact"/>
        <w:jc w:val="center"/>
        <w:rPr>
          <w:rFonts w:hint="eastAsia" w:ascii="仿宋_GB2312" w:eastAsia="仿宋_GB2312" w:hAnsiTheme="minorEastAsia"/>
          <w:b/>
          <w:sz w:val="32"/>
          <w:szCs w:val="32"/>
        </w:rPr>
      </w:pPr>
      <w:r>
        <w:rPr>
          <w:rFonts w:hint="eastAsia" w:ascii="仿宋_GB2312" w:eastAsia="仿宋_GB2312" w:hAnsiTheme="minorEastAsia"/>
          <w:b/>
          <w:sz w:val="32"/>
          <w:szCs w:val="32"/>
        </w:rPr>
        <w:t>（2017版）</w:t>
      </w:r>
    </w:p>
    <w:p>
      <w:pPr>
        <w:spacing w:line="600" w:lineRule="exact"/>
        <w:ind w:firstLine="640" w:firstLineChars="200"/>
        <w:rPr>
          <w:rFonts w:hint="eastAsia" w:ascii="仿宋_GB2312" w:hAnsi="仿宋" w:eastAsia="仿宋_GB2312"/>
          <w:sz w:val="32"/>
          <w:szCs w:val="32"/>
        </w:rPr>
      </w:pPr>
    </w:p>
    <w:p>
      <w:pPr>
        <w:spacing w:line="600" w:lineRule="exact"/>
        <w:ind w:firstLine="707" w:firstLineChars="221"/>
        <w:rPr>
          <w:rFonts w:hint="eastAsia" w:ascii="黑体" w:hAnsi="黑体" w:eastAsia="黑体"/>
          <w:sz w:val="32"/>
          <w:szCs w:val="32"/>
        </w:rPr>
      </w:pPr>
      <w:r>
        <w:rPr>
          <w:rFonts w:hint="eastAsia" w:ascii="黑体" w:hAnsi="黑体" w:eastAsia="黑体"/>
          <w:sz w:val="32"/>
          <w:szCs w:val="32"/>
        </w:rPr>
        <w:t>一、侦查监督案件（13类）</w:t>
      </w:r>
    </w:p>
    <w:p>
      <w:pPr>
        <w:spacing w:line="600" w:lineRule="exact"/>
        <w:ind w:firstLine="800" w:firstLineChars="250"/>
        <w:rPr>
          <w:rFonts w:hint="eastAsia" w:ascii="楷体_GB2312" w:hAnsi="楷体" w:eastAsia="楷体_GB2312"/>
          <w:sz w:val="32"/>
          <w:szCs w:val="32"/>
        </w:rPr>
      </w:pPr>
      <w:r>
        <w:rPr>
          <w:rFonts w:hint="eastAsia" w:ascii="楷体_GB2312" w:hAnsi="楷体" w:eastAsia="楷体_GB2312"/>
          <w:sz w:val="32"/>
          <w:szCs w:val="32"/>
        </w:rPr>
        <w:t>（一）实体性办案</w:t>
      </w:r>
    </w:p>
    <w:p>
      <w:pPr>
        <w:spacing w:line="600" w:lineRule="exact"/>
        <w:ind w:firstLine="800" w:firstLineChars="250"/>
        <w:rPr>
          <w:rFonts w:hint="eastAsia" w:ascii="仿宋_GB2312" w:hAnsi="仿宋" w:eastAsia="仿宋_GB2312"/>
          <w:sz w:val="32"/>
          <w:szCs w:val="32"/>
        </w:rPr>
      </w:pPr>
      <w:r>
        <w:rPr>
          <w:rFonts w:hint="eastAsia" w:ascii="仿宋_GB2312" w:hAnsi="仿宋" w:eastAsia="仿宋_GB2312"/>
          <w:sz w:val="32"/>
          <w:szCs w:val="32"/>
        </w:rPr>
        <w:t>1．审查逮捕案件；</w:t>
      </w:r>
    </w:p>
    <w:p>
      <w:pPr>
        <w:spacing w:line="600" w:lineRule="exact"/>
        <w:ind w:firstLine="800" w:firstLineChars="250"/>
        <w:rPr>
          <w:rFonts w:hint="eastAsia" w:ascii="仿宋_GB2312" w:hAnsi="仿宋" w:eastAsia="仿宋_GB2312"/>
          <w:sz w:val="32"/>
          <w:szCs w:val="32"/>
        </w:rPr>
      </w:pPr>
      <w:r>
        <w:rPr>
          <w:rFonts w:hint="eastAsia" w:ascii="仿宋_GB2312" w:hAnsi="仿宋" w:eastAsia="仿宋_GB2312"/>
          <w:sz w:val="32"/>
          <w:szCs w:val="32"/>
        </w:rPr>
        <w:t>2．复议、复核案件（包括不批准逮捕复议、复核案件；立案监督复议、复核案件；自侦不立案复议案件；（不）批准逮捕申诉审查案件）；</w:t>
      </w:r>
    </w:p>
    <w:p>
      <w:pPr>
        <w:spacing w:line="600" w:lineRule="exact"/>
        <w:ind w:firstLine="800" w:firstLineChars="250"/>
        <w:rPr>
          <w:rFonts w:hint="eastAsia" w:ascii="仿宋_GB2312" w:hAnsi="仿宋" w:eastAsia="仿宋_GB2312"/>
          <w:sz w:val="32"/>
          <w:szCs w:val="32"/>
        </w:rPr>
      </w:pPr>
      <w:r>
        <w:rPr>
          <w:rFonts w:hint="eastAsia" w:ascii="仿宋_GB2312" w:hAnsi="仿宋" w:eastAsia="仿宋_GB2312"/>
          <w:sz w:val="32"/>
          <w:szCs w:val="32"/>
        </w:rPr>
        <w:t>3．批准延长侦查羁押期限类案件（包括提请批准延长侦查羁押期限案件、批准延长侦查羁押期限案件、重新计算侦查羁押期限案件）；</w:t>
      </w:r>
    </w:p>
    <w:p>
      <w:pPr>
        <w:spacing w:line="600" w:lineRule="exact"/>
        <w:ind w:firstLine="800" w:firstLineChars="250"/>
        <w:rPr>
          <w:rFonts w:hint="eastAsia" w:ascii="仿宋_GB2312" w:hAnsi="仿宋" w:eastAsia="仿宋_GB2312"/>
          <w:sz w:val="32"/>
          <w:szCs w:val="32"/>
        </w:rPr>
      </w:pPr>
      <w:r>
        <w:rPr>
          <w:rFonts w:hint="eastAsia" w:ascii="仿宋_GB2312" w:hAnsi="仿宋" w:eastAsia="仿宋_GB2312"/>
          <w:sz w:val="32"/>
          <w:szCs w:val="32"/>
        </w:rPr>
        <w:t>4．诉讼监督类案件（包括立案监督案件、侦监适时介入侦查案件、侦查活动监督案件、督促行政机关移送及监督立案的监督案件，市级院对监督立案、监督撤案、书面纠违、纠正漏捕四类案件的实体审查案件，省院对监督立案、监督撤案、书面纠违、纠正漏捕四类案件的备案审查案件等）；</w:t>
      </w:r>
    </w:p>
    <w:p>
      <w:pPr>
        <w:spacing w:line="600" w:lineRule="exact"/>
        <w:ind w:firstLine="800" w:firstLineChars="250"/>
        <w:rPr>
          <w:rFonts w:hint="eastAsia" w:ascii="仿宋_GB2312" w:hAnsi="仿宋" w:eastAsia="仿宋_GB2312"/>
          <w:sz w:val="32"/>
          <w:szCs w:val="32"/>
        </w:rPr>
      </w:pPr>
      <w:r>
        <w:rPr>
          <w:rFonts w:hint="eastAsia" w:ascii="仿宋_GB2312" w:hAnsi="仿宋" w:eastAsia="仿宋_GB2312"/>
          <w:sz w:val="32"/>
          <w:szCs w:val="32"/>
        </w:rPr>
        <w:t>5．侦查监督报请核准追诉案件；</w:t>
      </w:r>
    </w:p>
    <w:p>
      <w:pPr>
        <w:spacing w:line="600" w:lineRule="exact"/>
        <w:ind w:firstLine="800" w:firstLineChars="250"/>
        <w:rPr>
          <w:rFonts w:hint="eastAsia" w:ascii="仿宋_GB2312" w:hAnsi="仿宋" w:eastAsia="仿宋_GB2312"/>
          <w:sz w:val="32"/>
          <w:szCs w:val="32"/>
        </w:rPr>
      </w:pPr>
      <w:r>
        <w:rPr>
          <w:rFonts w:hint="eastAsia" w:ascii="仿宋_GB2312" w:hAnsi="仿宋" w:eastAsia="仿宋_GB2312"/>
          <w:sz w:val="32"/>
          <w:szCs w:val="32"/>
        </w:rPr>
        <w:t>6．控申转交的信访案件（包括上级院、本院检察长、副检察长以职权交办以及其他应当由侦查监督部门调查核实的案件）；</w:t>
      </w:r>
    </w:p>
    <w:p>
      <w:pPr>
        <w:spacing w:line="600" w:lineRule="exact"/>
        <w:ind w:firstLine="800" w:firstLineChars="250"/>
        <w:rPr>
          <w:rFonts w:hint="eastAsia" w:ascii="仿宋_GB2312" w:hAnsi="仿宋" w:eastAsia="仿宋_GB2312"/>
          <w:sz w:val="32"/>
          <w:szCs w:val="32"/>
        </w:rPr>
      </w:pPr>
      <w:r>
        <w:rPr>
          <w:rFonts w:hint="eastAsia" w:ascii="仿宋_GB2312" w:hAnsi="仿宋" w:eastAsia="仿宋_GB2312"/>
          <w:sz w:val="32"/>
          <w:szCs w:val="32"/>
        </w:rPr>
        <w:t>7．书面请示案件；</w:t>
      </w:r>
    </w:p>
    <w:p>
      <w:pPr>
        <w:spacing w:line="600" w:lineRule="exact"/>
        <w:ind w:firstLine="800" w:firstLineChars="250"/>
        <w:rPr>
          <w:rFonts w:hint="eastAsia" w:ascii="仿宋_GB2312" w:hAnsi="仿宋" w:eastAsia="仿宋_GB2312"/>
          <w:sz w:val="32"/>
          <w:szCs w:val="32"/>
        </w:rPr>
      </w:pPr>
      <w:r>
        <w:rPr>
          <w:rFonts w:hint="eastAsia" w:ascii="仿宋_GB2312" w:hAnsi="仿宋" w:eastAsia="仿宋_GB2312"/>
          <w:sz w:val="32"/>
          <w:szCs w:val="32"/>
        </w:rPr>
        <w:t>8．阅卷审查的报备案件。</w:t>
      </w:r>
    </w:p>
    <w:p>
      <w:pPr>
        <w:spacing w:line="600" w:lineRule="exact"/>
        <w:ind w:firstLine="800" w:firstLineChars="250"/>
        <w:rPr>
          <w:rFonts w:hint="eastAsia" w:ascii="楷体_GB2312" w:hAnsi="楷体" w:eastAsia="楷体_GB2312"/>
          <w:sz w:val="32"/>
          <w:szCs w:val="32"/>
        </w:rPr>
      </w:pPr>
      <w:r>
        <w:rPr>
          <w:rFonts w:hint="eastAsia" w:ascii="楷体_GB2312" w:hAnsi="楷体" w:eastAsia="楷体_GB2312"/>
          <w:sz w:val="32"/>
          <w:szCs w:val="32"/>
        </w:rPr>
        <w:t>（二）程序性办案</w:t>
      </w:r>
    </w:p>
    <w:p>
      <w:pPr>
        <w:spacing w:line="600" w:lineRule="exact"/>
        <w:ind w:firstLine="800" w:firstLineChars="250"/>
        <w:rPr>
          <w:rFonts w:hint="eastAsia" w:ascii="仿宋_GB2312" w:hAnsi="仿宋" w:eastAsia="仿宋_GB2312"/>
          <w:sz w:val="32"/>
          <w:szCs w:val="32"/>
        </w:rPr>
      </w:pPr>
      <w:r>
        <w:rPr>
          <w:rFonts w:hint="eastAsia" w:ascii="仿宋_GB2312" w:hAnsi="仿宋" w:eastAsia="仿宋_GB2312"/>
          <w:sz w:val="32"/>
          <w:szCs w:val="32"/>
        </w:rPr>
        <w:t>9．备案审查类案件（包括逮捕案件备案审查、侦查活动监督复查案件、侦查活动监督复查结果的审查案件，也包括第4项中的备案审查案件）；</w:t>
      </w:r>
    </w:p>
    <w:p>
      <w:pPr>
        <w:spacing w:line="600" w:lineRule="exact"/>
        <w:ind w:firstLine="800" w:firstLineChars="250"/>
        <w:rPr>
          <w:rFonts w:hint="eastAsia" w:ascii="仿宋_GB2312" w:hAnsi="仿宋" w:eastAsia="仿宋_GB2312"/>
          <w:sz w:val="32"/>
          <w:szCs w:val="32"/>
        </w:rPr>
      </w:pPr>
      <w:r>
        <w:rPr>
          <w:rFonts w:hint="eastAsia" w:ascii="仿宋_GB2312" w:hAnsi="仿宋" w:eastAsia="仿宋_GB2312"/>
          <w:sz w:val="32"/>
          <w:szCs w:val="32"/>
        </w:rPr>
        <w:t>10．侦查监督综合监督案件（包含挂牌督办案件、扫黄打非、打黑除恶、禁赌禁毒等专项监督事项的办理、高检交办、省委省政府各牵头单位转办、省院机关其他部门转办综合监督事项的办理等）。</w:t>
      </w:r>
    </w:p>
    <w:p>
      <w:pPr>
        <w:spacing w:line="600" w:lineRule="exact"/>
        <w:ind w:firstLine="800" w:firstLineChars="250"/>
        <w:rPr>
          <w:rFonts w:hint="eastAsia" w:ascii="楷体_GB2312" w:hAnsi="楷体" w:eastAsia="楷体_GB2312"/>
          <w:sz w:val="32"/>
          <w:szCs w:val="32"/>
        </w:rPr>
      </w:pPr>
      <w:r>
        <w:rPr>
          <w:rFonts w:hint="eastAsia" w:ascii="楷体_GB2312" w:hAnsi="楷体" w:eastAsia="楷体_GB2312"/>
          <w:sz w:val="32"/>
          <w:szCs w:val="32"/>
        </w:rPr>
        <w:t>（三）指导性办案</w:t>
      </w:r>
    </w:p>
    <w:p>
      <w:pPr>
        <w:spacing w:line="600" w:lineRule="exact"/>
        <w:ind w:firstLine="800" w:firstLineChars="250"/>
        <w:rPr>
          <w:rFonts w:hint="eastAsia" w:ascii="仿宋_GB2312" w:hAnsi="仿宋" w:eastAsia="仿宋_GB2312"/>
          <w:sz w:val="32"/>
          <w:szCs w:val="32"/>
        </w:rPr>
      </w:pPr>
      <w:r>
        <w:rPr>
          <w:rFonts w:hint="eastAsia" w:ascii="仿宋_GB2312" w:hAnsi="仿宋" w:eastAsia="仿宋_GB2312"/>
          <w:sz w:val="32"/>
          <w:szCs w:val="32"/>
        </w:rPr>
        <w:t>11．听取下级院汇报案件；</w:t>
      </w:r>
    </w:p>
    <w:p>
      <w:pPr>
        <w:spacing w:line="600" w:lineRule="exact"/>
        <w:ind w:firstLine="800" w:firstLineChars="250"/>
        <w:rPr>
          <w:rFonts w:hint="eastAsia" w:ascii="仿宋_GB2312" w:hAnsi="仿宋" w:eastAsia="仿宋_GB2312"/>
          <w:sz w:val="32"/>
          <w:szCs w:val="32"/>
        </w:rPr>
      </w:pPr>
      <w:r>
        <w:rPr>
          <w:rFonts w:hint="eastAsia" w:ascii="仿宋_GB2312" w:hAnsi="仿宋" w:eastAsia="仿宋_GB2312"/>
          <w:sz w:val="32"/>
          <w:szCs w:val="32"/>
        </w:rPr>
        <w:t>12．提前介入、听取意见，并对卷宗进行审查的案件；</w:t>
      </w:r>
    </w:p>
    <w:p>
      <w:pPr>
        <w:spacing w:line="600" w:lineRule="exact"/>
        <w:ind w:firstLine="800" w:firstLineChars="250"/>
        <w:rPr>
          <w:rFonts w:hint="eastAsia" w:ascii="仿宋_GB2312" w:hAnsi="仿宋" w:eastAsia="仿宋_GB2312"/>
          <w:sz w:val="32"/>
          <w:szCs w:val="32"/>
        </w:rPr>
      </w:pPr>
      <w:r>
        <w:rPr>
          <w:rFonts w:hint="eastAsia" w:ascii="仿宋_GB2312" w:hAnsi="仿宋" w:eastAsia="仿宋_GB2312"/>
          <w:sz w:val="32"/>
          <w:szCs w:val="32"/>
        </w:rPr>
        <w:t>13．相关部门会商案件（海关、公安行政机关等）。</w:t>
      </w:r>
    </w:p>
    <w:p>
      <w:pPr>
        <w:spacing w:line="600" w:lineRule="exact"/>
        <w:ind w:firstLine="707" w:firstLineChars="221"/>
        <w:rPr>
          <w:rFonts w:hint="eastAsia" w:ascii="黑体" w:hAnsi="黑体" w:eastAsia="黑体"/>
          <w:sz w:val="32"/>
          <w:szCs w:val="32"/>
        </w:rPr>
      </w:pPr>
      <w:r>
        <w:rPr>
          <w:rFonts w:hint="eastAsia" w:ascii="黑体" w:hAnsi="黑体" w:eastAsia="黑体"/>
          <w:sz w:val="32"/>
          <w:szCs w:val="32"/>
        </w:rPr>
        <w:t>二、公诉案件（25类）</w:t>
      </w:r>
    </w:p>
    <w:p>
      <w:pPr>
        <w:spacing w:line="600" w:lineRule="exact"/>
        <w:rPr>
          <w:rFonts w:hint="eastAsia" w:ascii="楷体_GB2312" w:hAnsi="楷体" w:eastAsia="楷体_GB2312"/>
          <w:sz w:val="32"/>
          <w:szCs w:val="32"/>
        </w:rPr>
      </w:pPr>
      <w:r>
        <w:rPr>
          <w:rFonts w:hint="eastAsia" w:ascii="楷体_GB2312" w:eastAsia="楷体_GB2312"/>
          <w:sz w:val="32"/>
          <w:szCs w:val="32"/>
        </w:rPr>
        <w:t xml:space="preserve">    </w:t>
      </w:r>
      <w:r>
        <w:rPr>
          <w:rFonts w:hint="eastAsia" w:ascii="楷体_GB2312" w:hAnsi="楷体" w:eastAsia="楷体_GB2312"/>
          <w:sz w:val="32"/>
          <w:szCs w:val="32"/>
        </w:rPr>
        <w:t>（一）实体性办案</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1．一审公诉案件、二审上诉案件、法院决定再审（提审）案件、发回重审案件;</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2．二审抗诉（含既有上诉又有抗诉）案件、审判监督程序抗诉案件;</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3．书面请示案件;</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4．公诉适时介入侦查案件;</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5．不起诉复议案件、不起诉复核案件、撤回抗诉复议案件;</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6．自侦不起诉审批案件;</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7．撤销（不）起诉审查案件;</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8．证据合法性调查案件;</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9．公诉报请核准追诉案件;</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10．违法所得没收申请案件、没收违法所得启动监督案件;</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11．强制医疗申请案件、强制医疗启动监督案件;</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12．刑事和解案件；</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13．上级院或本院检察长（副检察长）以职权交办的案件;</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14．公诉环节信访案件;</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15．诉讼监督案件（包括纠正侦查违法、审判违法、纠正遗漏罪行、纠正遗漏同案犯、提出检察建议等）;</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16．阅卷审查的报备案件;</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17．重大专案;</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18．需要阅卷审查的其他案件。</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（二）程序性办案</w:t>
      </w:r>
    </w:p>
    <w:p>
      <w:pPr>
        <w:widowControl/>
        <w:spacing w:line="60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19．指定管辖案件;</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20．职务犯罪一审判决监督案件;</w:t>
      </w:r>
    </w:p>
    <w:p>
      <w:pPr>
        <w:widowControl/>
        <w:spacing w:line="60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21．备案审查案件。</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（三）指导性办案</w:t>
      </w:r>
    </w:p>
    <w:p>
      <w:pPr>
        <w:widowControl/>
        <w:spacing w:line="600" w:lineRule="exact"/>
        <w:ind w:firstLine="636"/>
        <w:jc w:val="left"/>
        <w:rPr>
          <w:rFonts w:hint="eastAsia" w:ascii="仿宋_GB2312" w:hAnsi="仿宋" w:eastAsia="仿宋_GB2312"/>
          <w:sz w:val="32"/>
          <w:szCs w:val="32"/>
        </w:rPr>
      </w:pPr>
      <w:r>
        <w:rPr>
          <w:rFonts w:hint="eastAsia" w:ascii="仿宋_GB2312" w:hAnsi="仿宋" w:eastAsia="仿宋_GB2312"/>
          <w:sz w:val="32"/>
          <w:szCs w:val="32"/>
        </w:rPr>
        <w:t>22．质量评查案件；</w:t>
      </w:r>
    </w:p>
    <w:p>
      <w:pPr>
        <w:widowControl/>
        <w:spacing w:line="600" w:lineRule="exact"/>
        <w:ind w:firstLine="636"/>
        <w:jc w:val="left"/>
        <w:rPr>
          <w:rFonts w:hint="eastAsia" w:ascii="仿宋_GB2312" w:hAnsi="仿宋" w:eastAsia="仿宋_GB2312"/>
          <w:sz w:val="32"/>
          <w:szCs w:val="32"/>
        </w:rPr>
      </w:pPr>
      <w:r>
        <w:rPr>
          <w:rFonts w:hint="eastAsia" w:ascii="仿宋_GB2312" w:hAnsi="仿宋" w:eastAsia="仿宋_GB2312"/>
          <w:sz w:val="32"/>
          <w:szCs w:val="32"/>
        </w:rPr>
        <w:t>23．庭审考核案件；</w:t>
      </w:r>
    </w:p>
    <w:p>
      <w:pPr>
        <w:widowControl/>
        <w:spacing w:line="600" w:lineRule="exact"/>
        <w:ind w:firstLine="636"/>
        <w:jc w:val="left"/>
        <w:rPr>
          <w:rFonts w:hint="eastAsia" w:ascii="仿宋_GB2312" w:hAnsi="仿宋" w:eastAsia="仿宋_GB2312"/>
          <w:sz w:val="32"/>
          <w:szCs w:val="32"/>
        </w:rPr>
      </w:pPr>
      <w:r>
        <w:rPr>
          <w:rFonts w:hint="eastAsia" w:ascii="仿宋_GB2312" w:hAnsi="仿宋" w:eastAsia="仿宋_GB2312"/>
          <w:sz w:val="32"/>
          <w:szCs w:val="32"/>
        </w:rPr>
        <w:t>24．听取下级院汇报案件；</w:t>
      </w:r>
      <w:r>
        <w:rPr>
          <w:rFonts w:hint="eastAsia" w:ascii="仿宋_GB2312" w:hAnsi="仿宋" w:eastAsia="仿宋_GB2312"/>
          <w:sz w:val="32"/>
          <w:szCs w:val="32"/>
        </w:rPr>
        <w:tab/>
      </w:r>
    </w:p>
    <w:p>
      <w:pPr>
        <w:widowControl/>
        <w:spacing w:line="600" w:lineRule="exact"/>
        <w:ind w:firstLine="636"/>
        <w:jc w:val="left"/>
        <w:rPr>
          <w:rFonts w:hint="eastAsia" w:ascii="仿宋_GB2312" w:hAnsi="仿宋" w:eastAsia="仿宋_GB2312"/>
          <w:sz w:val="32"/>
          <w:szCs w:val="32"/>
        </w:rPr>
      </w:pPr>
      <w:r>
        <w:rPr>
          <w:rFonts w:hint="eastAsia" w:ascii="仿宋_GB2312" w:hAnsi="仿宋" w:eastAsia="仿宋_GB2312"/>
          <w:sz w:val="32"/>
          <w:szCs w:val="32"/>
        </w:rPr>
        <w:t xml:space="preserve">25．相关部门会商案件（法院业务庭、海关、行政机关等）。 </w:t>
      </w:r>
    </w:p>
    <w:p>
      <w:pPr>
        <w:spacing w:line="600" w:lineRule="exact"/>
        <w:ind w:firstLine="707" w:firstLineChars="221"/>
        <w:rPr>
          <w:rFonts w:hint="eastAsia" w:ascii="黑体" w:hAnsi="黑体" w:eastAsia="黑体"/>
          <w:sz w:val="32"/>
          <w:szCs w:val="32"/>
        </w:rPr>
      </w:pPr>
      <w:r>
        <w:rPr>
          <w:rFonts w:hint="eastAsia" w:ascii="黑体" w:hAnsi="黑体" w:eastAsia="黑体"/>
          <w:sz w:val="32"/>
          <w:szCs w:val="32"/>
        </w:rPr>
        <w:t>三、未检案件（21类）</w:t>
      </w:r>
    </w:p>
    <w:p>
      <w:pPr>
        <w:widowControl/>
        <w:spacing w:line="600" w:lineRule="exact"/>
        <w:ind w:firstLine="640" w:firstLineChars="200"/>
        <w:jc w:val="left"/>
        <w:rPr>
          <w:rFonts w:hint="eastAsia" w:ascii="楷体_GB2312" w:hAnsi="楷体" w:eastAsia="楷体_GB2312" w:cs="楷体_GB2312"/>
          <w:color w:val="000000"/>
          <w:sz w:val="32"/>
          <w:szCs w:val="32"/>
        </w:rPr>
      </w:pPr>
      <w:r>
        <w:rPr>
          <w:rFonts w:hint="eastAsia" w:ascii="楷体_GB2312" w:hAnsi="楷体" w:eastAsia="楷体_GB2312" w:cs="楷体_GB2312"/>
          <w:color w:val="000000"/>
          <w:sz w:val="32"/>
          <w:szCs w:val="32"/>
        </w:rPr>
        <w:t>（一）实体性办案</w:t>
      </w:r>
    </w:p>
    <w:p>
      <w:pPr>
        <w:widowControl/>
        <w:spacing w:line="600"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1.</w:t>
      </w:r>
      <w:r>
        <w:rPr>
          <w:rFonts w:hint="eastAsia" w:ascii="仿宋_GB2312" w:hAnsi="仿宋" w:eastAsia="仿宋_GB2312" w:cs="仿宋_GB2312"/>
          <w:color w:val="000000"/>
          <w:sz w:val="32"/>
          <w:szCs w:val="32"/>
        </w:rPr>
        <w:t>审查逮捕案件；</w:t>
      </w:r>
    </w:p>
    <w:p>
      <w:pPr>
        <w:widowControl/>
        <w:spacing w:line="600"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2.</w:t>
      </w:r>
      <w:r>
        <w:rPr>
          <w:rFonts w:hint="eastAsia" w:ascii="仿宋_GB2312" w:hAnsi="仿宋" w:eastAsia="仿宋_GB2312" w:cs="仿宋_GB2312"/>
          <w:color w:val="000000"/>
          <w:sz w:val="32"/>
          <w:szCs w:val="32"/>
        </w:rPr>
        <w:t>复议、复核案件（包括不批准逮捕复议、复核案件；立案监督复议、复核案件；（不）批准逮捕申诉审查案件）；</w:t>
      </w:r>
    </w:p>
    <w:p>
      <w:pPr>
        <w:widowControl/>
        <w:spacing w:line="600" w:lineRule="exact"/>
        <w:ind w:firstLine="640" w:firstLineChars="200"/>
        <w:jc w:val="left"/>
        <w:rPr>
          <w:rFonts w:hint="eastAsia" w:ascii="仿宋_GB2312" w:hAnsi="仿宋" w:eastAsia="仿宋_GB2312" w:cs="仿宋_GB2312"/>
          <w:color w:val="000000"/>
          <w:sz w:val="32"/>
          <w:szCs w:val="32"/>
        </w:rPr>
      </w:pPr>
      <w:r>
        <w:rPr>
          <w:rFonts w:hint="eastAsia" w:ascii="仿宋_GB2312" w:hAnsi="仿宋" w:eastAsia="仿宋_GB2312"/>
          <w:color w:val="000000"/>
          <w:sz w:val="32"/>
          <w:szCs w:val="32"/>
        </w:rPr>
        <w:t>3.</w:t>
      </w:r>
      <w:r>
        <w:rPr>
          <w:rFonts w:hint="eastAsia" w:ascii="仿宋_GB2312" w:hAnsi="仿宋" w:eastAsia="仿宋_GB2312" w:cs="仿宋_GB2312"/>
          <w:color w:val="000000"/>
          <w:sz w:val="32"/>
          <w:szCs w:val="32"/>
        </w:rPr>
        <w:t>批准延长侦查羁押期限类案件（包括提请批准延长羁押期限案件、批准（决定）延长侦查羁押期限案件、重新计算侦查羁押期限案件）;</w:t>
      </w:r>
    </w:p>
    <w:p>
      <w:pPr>
        <w:widowControl/>
        <w:spacing w:line="600" w:lineRule="exact"/>
        <w:ind w:firstLine="640" w:firstLineChars="200"/>
        <w:jc w:val="left"/>
        <w:rPr>
          <w:rFonts w:hint="eastAsia" w:ascii="仿宋_GB2312" w:hAnsi="仿宋" w:eastAsia="仿宋_GB2312" w:cs="仿宋_GB2312"/>
          <w:color w:val="000000"/>
          <w:sz w:val="32"/>
          <w:szCs w:val="32"/>
        </w:rPr>
      </w:pPr>
      <w:r>
        <w:rPr>
          <w:rFonts w:hint="eastAsia" w:ascii="仿宋_GB2312" w:hAnsi="仿宋" w:eastAsia="仿宋_GB2312"/>
          <w:color w:val="000000"/>
          <w:sz w:val="32"/>
          <w:szCs w:val="32"/>
        </w:rPr>
        <w:t>4.</w:t>
      </w:r>
      <w:r>
        <w:rPr>
          <w:rFonts w:hint="eastAsia" w:ascii="仿宋_GB2312" w:hAnsi="仿宋" w:eastAsia="仿宋_GB2312" w:cs="仿宋_GB2312"/>
          <w:color w:val="000000"/>
          <w:sz w:val="32"/>
          <w:szCs w:val="32"/>
        </w:rPr>
        <w:t>侦查监督类案件（包括立案监督案件、适时介入侦查案件、侦查活动监督案件、</w:t>
      </w:r>
      <w:r>
        <w:rPr>
          <w:rFonts w:hint="eastAsia" w:ascii="仿宋_GB2312" w:hAnsi="仿宋" w:eastAsia="仿宋_GB2312" w:cs="宋体"/>
          <w:color w:val="000000"/>
          <w:sz w:val="32"/>
          <w:szCs w:val="32"/>
        </w:rPr>
        <w:t>纠正侦查违法、</w:t>
      </w:r>
      <w:r>
        <w:rPr>
          <w:rFonts w:hint="eastAsia" w:ascii="仿宋_GB2312" w:hAnsi="仿宋" w:eastAsia="仿宋_GB2312" w:cs="仿宋_GB2312"/>
          <w:color w:val="000000"/>
          <w:sz w:val="32"/>
          <w:szCs w:val="32"/>
        </w:rPr>
        <w:t>督促行政机关移送及监督立案的监督案件等）;</w:t>
      </w:r>
    </w:p>
    <w:p>
      <w:pPr>
        <w:widowControl/>
        <w:spacing w:line="600" w:lineRule="exact"/>
        <w:ind w:firstLine="640" w:firstLineChars="200"/>
        <w:jc w:val="left"/>
        <w:rPr>
          <w:rFonts w:hint="eastAsia" w:ascii="仿宋_GB2312" w:hAnsi="仿宋" w:eastAsia="仿宋_GB2312" w:cs="仿宋_GB2312"/>
          <w:color w:val="000000"/>
          <w:sz w:val="32"/>
          <w:szCs w:val="32"/>
        </w:rPr>
      </w:pPr>
      <w:r>
        <w:rPr>
          <w:rFonts w:hint="eastAsia" w:ascii="仿宋_GB2312" w:hAnsi="仿宋" w:eastAsia="仿宋_GB2312"/>
          <w:color w:val="000000"/>
          <w:sz w:val="32"/>
          <w:szCs w:val="32"/>
        </w:rPr>
        <w:t>5.</w:t>
      </w:r>
      <w:r>
        <w:rPr>
          <w:rFonts w:hint="eastAsia" w:ascii="仿宋_GB2312" w:hAnsi="仿宋" w:eastAsia="仿宋_GB2312" w:cs="仿宋_GB2312"/>
          <w:color w:val="000000"/>
          <w:sz w:val="32"/>
          <w:szCs w:val="32"/>
        </w:rPr>
        <w:t>审查起诉类案件（包括一审、二审、再审、抗诉案件）；</w:t>
      </w:r>
    </w:p>
    <w:p>
      <w:pPr>
        <w:widowControl/>
        <w:spacing w:line="600" w:lineRule="exact"/>
        <w:ind w:firstLine="640" w:firstLineChars="200"/>
        <w:jc w:val="left"/>
        <w:rPr>
          <w:rFonts w:hint="eastAsia" w:ascii="仿宋_GB2312" w:hAnsi="仿宋" w:eastAsia="仿宋_GB2312" w:cs="仿宋_GB2312"/>
          <w:color w:val="000000"/>
          <w:sz w:val="32"/>
          <w:szCs w:val="32"/>
        </w:rPr>
      </w:pPr>
      <w:r>
        <w:rPr>
          <w:rFonts w:hint="eastAsia" w:ascii="仿宋_GB2312" w:hAnsi="仿宋" w:eastAsia="仿宋_GB2312" w:cs="仿宋_GB2312"/>
          <w:color w:val="000000"/>
          <w:sz w:val="32"/>
          <w:szCs w:val="32"/>
        </w:rPr>
        <w:t>6.附条件不起诉复议、复核、申诉案件；</w:t>
      </w:r>
    </w:p>
    <w:p>
      <w:pPr>
        <w:widowControl/>
        <w:spacing w:line="600" w:lineRule="exact"/>
        <w:ind w:firstLine="640" w:firstLineChars="200"/>
        <w:jc w:val="left"/>
        <w:rPr>
          <w:rFonts w:hint="eastAsia" w:ascii="仿宋_GB2312" w:hAnsi="仿宋" w:eastAsia="仿宋_GB2312" w:cs="仿宋_GB2312"/>
          <w:color w:val="000000"/>
          <w:sz w:val="32"/>
          <w:szCs w:val="32"/>
        </w:rPr>
      </w:pPr>
      <w:r>
        <w:rPr>
          <w:rFonts w:hint="eastAsia" w:ascii="仿宋_GB2312" w:hAnsi="仿宋" w:eastAsia="仿宋_GB2312" w:cs="仿宋_GB2312"/>
          <w:color w:val="000000"/>
          <w:sz w:val="32"/>
          <w:szCs w:val="32"/>
        </w:rPr>
        <w:t>7.书面请示案件；</w:t>
      </w:r>
    </w:p>
    <w:p>
      <w:pPr>
        <w:widowControl/>
        <w:spacing w:line="600" w:lineRule="exact"/>
        <w:ind w:firstLine="640" w:firstLineChars="200"/>
        <w:jc w:val="left"/>
        <w:rPr>
          <w:rFonts w:hint="eastAsia" w:ascii="仿宋_GB2312" w:hAnsi="仿宋" w:eastAsia="仿宋_GB2312" w:cs="仿宋_GB2312"/>
          <w:b/>
          <w:bCs/>
          <w:color w:val="000000"/>
          <w:sz w:val="32"/>
          <w:szCs w:val="32"/>
        </w:rPr>
      </w:pPr>
      <w:r>
        <w:rPr>
          <w:rFonts w:hint="eastAsia" w:ascii="仿宋_GB2312" w:hAnsi="仿宋" w:eastAsia="仿宋_GB2312" w:cs="宋体"/>
          <w:color w:val="000000"/>
          <w:sz w:val="32"/>
          <w:szCs w:val="32"/>
        </w:rPr>
        <w:t>8.上级院或本院检察长（副检察长）以职权交办的案件；</w:t>
      </w:r>
    </w:p>
    <w:p>
      <w:pPr>
        <w:widowControl/>
        <w:spacing w:line="600"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9.</w:t>
      </w:r>
      <w:r>
        <w:rPr>
          <w:rFonts w:hint="eastAsia" w:ascii="仿宋_GB2312" w:hAnsi="仿宋" w:eastAsia="仿宋_GB2312" w:cs="仿宋_GB2312"/>
          <w:color w:val="000000"/>
          <w:sz w:val="32"/>
          <w:szCs w:val="32"/>
        </w:rPr>
        <w:t>控申转交的信访案件；</w:t>
      </w:r>
    </w:p>
    <w:p>
      <w:pPr>
        <w:widowControl/>
        <w:spacing w:line="600" w:lineRule="exact"/>
        <w:ind w:firstLine="640" w:firstLineChars="200"/>
        <w:jc w:val="left"/>
        <w:rPr>
          <w:rFonts w:hint="eastAsia" w:ascii="仿宋_GB2312" w:hAnsi="仿宋" w:eastAsia="仿宋_GB2312" w:cs="仿宋_GB2312"/>
          <w:color w:val="000000"/>
          <w:sz w:val="32"/>
          <w:szCs w:val="32"/>
        </w:rPr>
      </w:pPr>
      <w:r>
        <w:rPr>
          <w:rFonts w:hint="eastAsia" w:ascii="仿宋_GB2312" w:hAnsi="仿宋" w:eastAsia="仿宋_GB2312" w:cs="仿宋_GB2312"/>
          <w:color w:val="000000"/>
          <w:sz w:val="32"/>
          <w:szCs w:val="32"/>
        </w:rPr>
        <w:t>10.国家司法救助案件；</w:t>
      </w:r>
    </w:p>
    <w:p>
      <w:pPr>
        <w:widowControl/>
        <w:spacing w:line="600"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s="宋体"/>
          <w:color w:val="000000"/>
          <w:sz w:val="32"/>
          <w:szCs w:val="32"/>
        </w:rPr>
        <w:t>11.审判监督类案件（包括监督审判违法、纠正遗漏罪行、纠正遗漏同案犯等）；</w:t>
      </w:r>
    </w:p>
    <w:p>
      <w:pPr>
        <w:widowControl/>
        <w:spacing w:line="600" w:lineRule="exact"/>
        <w:ind w:firstLine="640" w:firstLineChars="200"/>
        <w:jc w:val="left"/>
        <w:rPr>
          <w:rFonts w:hint="eastAsia" w:ascii="仿宋_GB2312" w:hAnsi="仿宋" w:eastAsia="仿宋_GB2312" w:cs="仿宋_GB2312"/>
          <w:color w:val="000000"/>
          <w:sz w:val="32"/>
          <w:szCs w:val="32"/>
        </w:rPr>
      </w:pPr>
      <w:r>
        <w:rPr>
          <w:rFonts w:hint="eastAsia" w:ascii="仿宋_GB2312" w:hAnsi="仿宋" w:eastAsia="仿宋_GB2312"/>
          <w:color w:val="000000"/>
          <w:sz w:val="32"/>
          <w:szCs w:val="32"/>
        </w:rPr>
        <w:t>12.民事、行政诉讼监督案件</w:t>
      </w:r>
      <w:r>
        <w:rPr>
          <w:rFonts w:hint="eastAsia" w:ascii="仿宋_GB2312" w:hAnsi="仿宋" w:eastAsia="仿宋_GB2312" w:cs="仿宋_GB2312"/>
          <w:color w:val="000000"/>
          <w:sz w:val="32"/>
          <w:szCs w:val="32"/>
        </w:rPr>
        <w:t>；</w:t>
      </w:r>
    </w:p>
    <w:p>
      <w:pPr>
        <w:widowControl/>
        <w:spacing w:line="600"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13.</w:t>
      </w:r>
      <w:r>
        <w:rPr>
          <w:rFonts w:hint="eastAsia" w:ascii="仿宋_GB2312" w:hAnsi="仿宋" w:eastAsia="仿宋_GB2312" w:cs="仿宋_GB2312"/>
          <w:color w:val="000000"/>
          <w:sz w:val="32"/>
          <w:szCs w:val="32"/>
        </w:rPr>
        <w:t>制作犯罪预防报告、开展类案分析；</w:t>
      </w:r>
    </w:p>
    <w:p>
      <w:pPr>
        <w:widowControl/>
        <w:spacing w:line="600"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14.</w:t>
      </w:r>
      <w:r>
        <w:rPr>
          <w:rFonts w:hint="eastAsia" w:ascii="仿宋_GB2312" w:hAnsi="仿宋" w:eastAsia="仿宋_GB2312" w:cs="仿宋_GB2312"/>
          <w:color w:val="000000"/>
          <w:sz w:val="32"/>
          <w:szCs w:val="32"/>
        </w:rPr>
        <w:t>制发检察建议。</w:t>
      </w:r>
    </w:p>
    <w:p>
      <w:pPr>
        <w:widowControl/>
        <w:spacing w:line="600" w:lineRule="exact"/>
        <w:ind w:firstLine="640" w:firstLineChars="200"/>
        <w:jc w:val="left"/>
        <w:rPr>
          <w:rFonts w:hint="eastAsia" w:ascii="楷体_GB2312" w:hAnsi="楷体" w:eastAsia="楷体_GB2312" w:cs="楷体_GB2312"/>
          <w:color w:val="000000"/>
          <w:sz w:val="32"/>
          <w:szCs w:val="32"/>
        </w:rPr>
      </w:pPr>
      <w:r>
        <w:rPr>
          <w:rFonts w:hint="eastAsia" w:ascii="楷体_GB2312" w:hAnsi="楷体" w:eastAsia="楷体_GB2312" w:cs="楷体_GB2312"/>
          <w:color w:val="000000"/>
          <w:sz w:val="32"/>
          <w:szCs w:val="32"/>
        </w:rPr>
        <w:t>（二）程序性办案</w:t>
      </w:r>
    </w:p>
    <w:p>
      <w:pPr>
        <w:widowControl/>
        <w:spacing w:line="600"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olor w:val="000000"/>
          <w:sz w:val="32"/>
          <w:szCs w:val="32"/>
        </w:rPr>
        <w:t>15.</w:t>
      </w:r>
      <w:r>
        <w:rPr>
          <w:rFonts w:hint="eastAsia" w:ascii="仿宋_GB2312" w:hAnsi="仿宋" w:eastAsia="仿宋_GB2312" w:cs="仿宋_GB2312"/>
          <w:color w:val="000000"/>
          <w:sz w:val="32"/>
          <w:szCs w:val="32"/>
        </w:rPr>
        <w:t>指定管辖案件；</w:t>
      </w:r>
    </w:p>
    <w:p>
      <w:pPr>
        <w:widowControl/>
        <w:spacing w:line="600" w:lineRule="exact"/>
        <w:ind w:firstLine="640" w:firstLineChars="200"/>
        <w:jc w:val="left"/>
        <w:rPr>
          <w:rFonts w:hint="eastAsia" w:ascii="仿宋_GB2312" w:hAnsi="仿宋" w:eastAsia="仿宋_GB2312" w:cs="仿宋_GB2312"/>
          <w:color w:val="000000"/>
          <w:sz w:val="32"/>
          <w:szCs w:val="32"/>
        </w:rPr>
      </w:pPr>
      <w:r>
        <w:rPr>
          <w:rFonts w:hint="eastAsia" w:ascii="仿宋_GB2312" w:hAnsi="仿宋" w:eastAsia="仿宋_GB2312" w:cs="仿宋_GB2312"/>
          <w:color w:val="000000"/>
          <w:sz w:val="32"/>
          <w:szCs w:val="32"/>
        </w:rPr>
        <w:t>16.社区矫正执行监督案件；</w:t>
      </w:r>
    </w:p>
    <w:p>
      <w:pPr>
        <w:widowControl/>
        <w:spacing w:line="600" w:lineRule="exact"/>
        <w:ind w:firstLine="640" w:firstLineChars="200"/>
        <w:jc w:val="left"/>
        <w:rPr>
          <w:rFonts w:hint="eastAsia" w:ascii="仿宋_GB2312" w:hAnsi="仿宋" w:eastAsia="仿宋_GB2312"/>
          <w:color w:val="000000"/>
          <w:sz w:val="32"/>
          <w:szCs w:val="32"/>
        </w:rPr>
      </w:pPr>
      <w:r>
        <w:rPr>
          <w:rFonts w:hint="eastAsia" w:ascii="仿宋_GB2312" w:hAnsi="仿宋" w:eastAsia="仿宋_GB2312" w:cs="仿宋_GB2312"/>
          <w:color w:val="000000"/>
          <w:sz w:val="32"/>
          <w:szCs w:val="32"/>
        </w:rPr>
        <w:t>17.异地协助案件；</w:t>
      </w:r>
    </w:p>
    <w:p>
      <w:pPr>
        <w:widowControl/>
        <w:spacing w:line="600" w:lineRule="exact"/>
        <w:ind w:firstLine="640" w:firstLineChars="200"/>
        <w:jc w:val="left"/>
        <w:rPr>
          <w:rFonts w:hint="eastAsia" w:ascii="仿宋_GB2312" w:hAnsi="仿宋" w:eastAsia="仿宋_GB2312" w:cs="仿宋_GB2312"/>
          <w:color w:val="000000"/>
          <w:sz w:val="32"/>
          <w:szCs w:val="32"/>
        </w:rPr>
      </w:pPr>
      <w:r>
        <w:rPr>
          <w:rFonts w:hint="eastAsia" w:ascii="仿宋_GB2312" w:hAnsi="仿宋" w:eastAsia="仿宋_GB2312"/>
          <w:color w:val="000000"/>
          <w:sz w:val="32"/>
          <w:szCs w:val="32"/>
        </w:rPr>
        <w:t>18.</w:t>
      </w:r>
      <w:r>
        <w:rPr>
          <w:rFonts w:hint="eastAsia" w:ascii="仿宋_GB2312" w:hAnsi="仿宋" w:eastAsia="仿宋_GB2312" w:cs="仿宋_GB2312"/>
          <w:color w:val="000000"/>
          <w:sz w:val="32"/>
          <w:szCs w:val="32"/>
        </w:rPr>
        <w:t>备案审查案件；</w:t>
      </w:r>
    </w:p>
    <w:p>
      <w:pPr>
        <w:widowControl/>
        <w:spacing w:line="600" w:lineRule="exact"/>
        <w:ind w:firstLine="640" w:firstLineChars="200"/>
        <w:jc w:val="left"/>
        <w:rPr>
          <w:rFonts w:hint="eastAsia" w:ascii="仿宋_GB2312" w:hAnsi="仿宋" w:eastAsia="仿宋_GB2312" w:cs="仿宋_GB2312"/>
          <w:color w:val="000000"/>
          <w:sz w:val="32"/>
          <w:szCs w:val="32"/>
        </w:rPr>
      </w:pPr>
      <w:r>
        <w:rPr>
          <w:rFonts w:hint="eastAsia" w:ascii="仿宋_GB2312" w:hAnsi="仿宋" w:eastAsia="仿宋_GB2312" w:cs="仿宋_GB2312"/>
          <w:color w:val="000000"/>
          <w:sz w:val="32"/>
          <w:szCs w:val="32"/>
        </w:rPr>
        <w:t>19.质量评查案件。</w:t>
      </w:r>
    </w:p>
    <w:p>
      <w:pPr>
        <w:widowControl/>
        <w:spacing w:line="600" w:lineRule="exact"/>
        <w:ind w:firstLine="640" w:firstLineChars="200"/>
        <w:jc w:val="left"/>
        <w:rPr>
          <w:rFonts w:hint="eastAsia" w:ascii="楷体_GB2312" w:hAnsi="楷体" w:eastAsia="楷体_GB2312" w:cs="楷体_GB2312"/>
          <w:color w:val="000000"/>
          <w:sz w:val="32"/>
          <w:szCs w:val="32"/>
        </w:rPr>
      </w:pPr>
      <w:r>
        <w:rPr>
          <w:rFonts w:hint="eastAsia" w:ascii="楷体_GB2312" w:hAnsi="楷体" w:eastAsia="楷体_GB2312" w:cs="楷体_GB2312"/>
          <w:color w:val="000000"/>
          <w:sz w:val="32"/>
          <w:szCs w:val="32"/>
        </w:rPr>
        <w:t>（三）指导性办案</w:t>
      </w:r>
    </w:p>
    <w:p>
      <w:pPr>
        <w:widowControl/>
        <w:spacing w:line="600" w:lineRule="exact"/>
        <w:ind w:firstLine="640" w:firstLineChars="200"/>
        <w:jc w:val="left"/>
        <w:rPr>
          <w:rFonts w:hint="eastAsia" w:ascii="仿宋_GB2312" w:hAnsi="仿宋" w:eastAsia="仿宋_GB2312" w:cs="仿宋_GB2312"/>
          <w:color w:val="000000"/>
          <w:sz w:val="32"/>
          <w:szCs w:val="32"/>
        </w:rPr>
      </w:pPr>
      <w:r>
        <w:rPr>
          <w:rFonts w:hint="eastAsia" w:ascii="仿宋_GB2312" w:hAnsi="仿宋" w:eastAsia="仿宋_GB2312" w:cs="仿宋_GB2312"/>
          <w:color w:val="000000"/>
          <w:sz w:val="32"/>
          <w:szCs w:val="32"/>
        </w:rPr>
        <w:t>20.听取下级院汇报案件；</w:t>
      </w:r>
    </w:p>
    <w:p>
      <w:pPr>
        <w:spacing w:line="600" w:lineRule="exact"/>
        <w:ind w:left="409" w:leftChars="195"/>
        <w:rPr>
          <w:rFonts w:hint="eastAsia" w:ascii="仿宋_GB2312" w:hAnsi="仿宋" w:eastAsia="仿宋_GB2312" w:cs="宋体"/>
          <w:color w:val="000000"/>
          <w:sz w:val="32"/>
          <w:szCs w:val="32"/>
        </w:rPr>
      </w:pPr>
      <w:r>
        <w:rPr>
          <w:rFonts w:hint="eastAsia" w:ascii="仿宋_GB2312" w:hAnsi="仿宋" w:eastAsia="仿宋_GB2312" w:cs="仿宋_GB2312"/>
          <w:color w:val="000000"/>
          <w:sz w:val="32"/>
          <w:szCs w:val="32"/>
        </w:rPr>
        <w:t>21</w:t>
      </w:r>
      <w:r>
        <w:rPr>
          <w:rFonts w:hint="eastAsia" w:ascii="仿宋_GB2312" w:hAnsi="仿宋" w:eastAsia="仿宋_GB2312" w:cs="宋体"/>
          <w:color w:val="000000"/>
          <w:sz w:val="32"/>
          <w:szCs w:val="32"/>
        </w:rPr>
        <w:t>.相关部门会商案件（法院、公安、行政机关等）。</w:t>
      </w:r>
    </w:p>
    <w:p>
      <w:pPr>
        <w:spacing w:line="600" w:lineRule="exact"/>
        <w:ind w:firstLine="707" w:firstLineChars="221"/>
        <w:rPr>
          <w:rFonts w:hint="eastAsia" w:ascii="黑体" w:hAnsi="黑体" w:eastAsia="黑体"/>
          <w:sz w:val="32"/>
          <w:szCs w:val="32"/>
        </w:rPr>
      </w:pPr>
      <w:r>
        <w:rPr>
          <w:rFonts w:hint="eastAsia" w:ascii="黑体" w:hAnsi="黑体" w:eastAsia="黑体"/>
          <w:sz w:val="32"/>
          <w:szCs w:val="32"/>
        </w:rPr>
        <w:t>四、自侦案件(12类)</w:t>
      </w:r>
    </w:p>
    <w:p>
      <w:pPr>
        <w:widowControl/>
        <w:spacing w:line="600" w:lineRule="exact"/>
        <w:ind w:firstLine="640" w:firstLineChars="200"/>
        <w:jc w:val="left"/>
        <w:rPr>
          <w:rFonts w:hint="eastAsia" w:ascii="楷体_GB2312" w:hAnsi="楷体" w:eastAsia="楷体_GB2312" w:cs="楷体_GB2312"/>
          <w:color w:val="000000"/>
          <w:sz w:val="32"/>
          <w:szCs w:val="32"/>
        </w:rPr>
      </w:pPr>
      <w:r>
        <w:rPr>
          <w:rFonts w:hint="eastAsia" w:ascii="楷体_GB2312" w:hAnsi="楷体" w:eastAsia="楷体_GB2312" w:cs="楷体_GB2312"/>
          <w:color w:val="000000"/>
          <w:sz w:val="32"/>
          <w:szCs w:val="32"/>
        </w:rPr>
        <w:t>（一）实体性办案</w:t>
      </w:r>
    </w:p>
    <w:p>
      <w:pPr>
        <w:widowControl/>
        <w:spacing w:line="60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1．线索初查。对线索开展初查，作出初查结论；</w:t>
      </w:r>
    </w:p>
    <w:p>
      <w:pPr>
        <w:widowControl/>
        <w:spacing w:line="60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2．立案侦查案件；</w:t>
      </w:r>
    </w:p>
    <w:p>
      <w:pPr>
        <w:widowControl/>
        <w:spacing w:line="60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3．没收违法所得申请移送案件；</w:t>
      </w:r>
    </w:p>
    <w:p>
      <w:pPr>
        <w:widowControl/>
        <w:spacing w:line="60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4．参办、协办、督办案件；</w:t>
      </w:r>
    </w:p>
    <w:p>
      <w:pPr>
        <w:widowControl/>
        <w:spacing w:line="60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(注：参与办案组办案的检察官按照具体工作量统计，如讯问、询问件次，实施搜查、扣押、冻结次数等)</w:t>
      </w:r>
    </w:p>
    <w:p>
      <w:pPr>
        <w:widowControl/>
        <w:spacing w:line="60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5．办案中技术侦查类工作；</w:t>
      </w:r>
    </w:p>
    <w:p>
      <w:pPr>
        <w:widowControl/>
        <w:spacing w:line="60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6．案件侦查基础信息查询工作；</w:t>
      </w:r>
    </w:p>
    <w:p>
      <w:pPr>
        <w:widowControl/>
        <w:spacing w:line="60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7．侦查协助案件。</w:t>
      </w:r>
    </w:p>
    <w:p>
      <w:pPr>
        <w:widowControl/>
        <w:spacing w:line="60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(注：第5.6.7项按照第4项的方式进行统计)</w:t>
      </w:r>
    </w:p>
    <w:p>
      <w:pPr>
        <w:widowControl/>
        <w:spacing w:line="600" w:lineRule="exact"/>
        <w:ind w:firstLine="640" w:firstLineChars="200"/>
        <w:jc w:val="left"/>
        <w:rPr>
          <w:rFonts w:hint="eastAsia" w:ascii="楷体_GB2312" w:hAnsi="楷体" w:eastAsia="楷体_GB2312" w:cs="楷体_GB2312"/>
          <w:color w:val="000000"/>
          <w:sz w:val="32"/>
          <w:szCs w:val="32"/>
        </w:rPr>
      </w:pPr>
      <w:r>
        <w:rPr>
          <w:rFonts w:hint="eastAsia" w:ascii="楷体_GB2312" w:hAnsi="楷体" w:eastAsia="楷体_GB2312" w:cs="楷体_GB2312"/>
          <w:color w:val="000000"/>
          <w:sz w:val="32"/>
          <w:szCs w:val="32"/>
        </w:rPr>
        <w:t>(二)指导性办案</w:t>
      </w:r>
    </w:p>
    <w:p>
      <w:pPr>
        <w:widowControl/>
        <w:spacing w:line="60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8.书面请示案件；</w:t>
      </w:r>
    </w:p>
    <w:p>
      <w:pPr>
        <w:widowControl/>
        <w:spacing w:line="60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9.撤案审查案件；</w:t>
      </w:r>
    </w:p>
    <w:p>
      <w:pPr>
        <w:widowControl/>
        <w:spacing w:line="60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10.指定管辖案件；</w:t>
      </w:r>
    </w:p>
    <w:p>
      <w:pPr>
        <w:widowControl/>
        <w:spacing w:line="60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11.上级院或本院检察长（副检察长）以职权交办的案件；</w:t>
      </w:r>
    </w:p>
    <w:p>
      <w:pPr>
        <w:widowControl/>
        <w:spacing w:line="60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12.备案审查案件、对采取指定居所强制措施案件的审查。</w:t>
      </w:r>
    </w:p>
    <w:p>
      <w:pPr>
        <w:widowControl/>
        <w:spacing w:line="60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(注：第12项改变基层院意见按案件统计)</w:t>
      </w:r>
    </w:p>
    <w:p>
      <w:pPr>
        <w:spacing w:line="600" w:lineRule="exact"/>
        <w:ind w:firstLine="707" w:firstLineChars="221"/>
        <w:rPr>
          <w:rFonts w:hint="eastAsia" w:ascii="黑体" w:hAnsi="黑体" w:eastAsia="黑体"/>
          <w:sz w:val="32"/>
          <w:szCs w:val="32"/>
        </w:rPr>
      </w:pPr>
      <w:r>
        <w:rPr>
          <w:rFonts w:hint="eastAsia" w:ascii="黑体" w:hAnsi="黑体" w:eastAsia="黑体"/>
          <w:sz w:val="32"/>
          <w:szCs w:val="32"/>
        </w:rPr>
        <w:t>五、预防案件（4类）</w:t>
      </w:r>
    </w:p>
    <w:p>
      <w:pPr>
        <w:spacing w:line="600" w:lineRule="exact"/>
        <w:ind w:firstLine="630"/>
        <w:rPr>
          <w:rFonts w:hint="eastAsia" w:ascii="仿宋_GB2312" w:hAnsi="仿宋" w:eastAsia="仿宋_GB2312"/>
          <w:sz w:val="32"/>
          <w:szCs w:val="32"/>
        </w:rPr>
      </w:pPr>
      <w:r>
        <w:rPr>
          <w:rFonts w:hint="eastAsia" w:ascii="仿宋_GB2312" w:hAnsi="仿宋" w:eastAsia="仿宋_GB2312"/>
          <w:sz w:val="32"/>
          <w:szCs w:val="32"/>
        </w:rPr>
        <w:t>1.预防调查（检察建议制作）；</w:t>
      </w:r>
    </w:p>
    <w:p>
      <w:pPr>
        <w:spacing w:line="600" w:lineRule="exact"/>
        <w:ind w:firstLine="630"/>
        <w:rPr>
          <w:rFonts w:hint="eastAsia" w:ascii="仿宋_GB2312" w:hAnsi="仿宋" w:eastAsia="仿宋_GB2312"/>
          <w:sz w:val="32"/>
          <w:szCs w:val="32"/>
        </w:rPr>
      </w:pPr>
      <w:r>
        <w:rPr>
          <w:rFonts w:hint="eastAsia" w:ascii="仿宋_GB2312" w:hAnsi="仿宋" w:eastAsia="仿宋_GB2312"/>
          <w:sz w:val="32"/>
          <w:szCs w:val="32"/>
        </w:rPr>
        <w:t>2.案例（犯罪）分析（案例剖析会）；</w:t>
      </w:r>
    </w:p>
    <w:p>
      <w:pPr>
        <w:spacing w:line="600" w:lineRule="exact"/>
        <w:ind w:firstLine="630"/>
        <w:rPr>
          <w:rFonts w:hint="eastAsia" w:ascii="仿宋_GB2312" w:hAnsi="仿宋" w:eastAsia="仿宋_GB2312"/>
          <w:sz w:val="32"/>
          <w:szCs w:val="32"/>
        </w:rPr>
      </w:pPr>
      <w:r>
        <w:rPr>
          <w:rFonts w:hint="eastAsia" w:ascii="仿宋_GB2312" w:hAnsi="仿宋" w:eastAsia="仿宋_GB2312"/>
          <w:sz w:val="32"/>
          <w:szCs w:val="32"/>
        </w:rPr>
        <w:t>3.预防（年度、专题、专项）报告；</w:t>
      </w:r>
    </w:p>
    <w:p>
      <w:pPr>
        <w:spacing w:line="600" w:lineRule="exact"/>
        <w:ind w:firstLine="630"/>
        <w:rPr>
          <w:rFonts w:hint="eastAsia" w:ascii="仿宋_GB2312" w:hAnsi="仿宋" w:eastAsia="仿宋_GB2312"/>
          <w:sz w:val="32"/>
          <w:szCs w:val="32"/>
        </w:rPr>
      </w:pPr>
      <w:r>
        <w:rPr>
          <w:rFonts w:hint="eastAsia" w:ascii="仿宋_GB2312" w:hAnsi="仿宋" w:eastAsia="仿宋_GB2312"/>
          <w:sz w:val="32"/>
          <w:szCs w:val="32"/>
        </w:rPr>
        <w:t>4．预防宣传和警示教育项目。</w:t>
      </w:r>
    </w:p>
    <w:p>
      <w:pPr>
        <w:spacing w:line="600" w:lineRule="exact"/>
        <w:ind w:firstLine="707" w:firstLineChars="221"/>
        <w:rPr>
          <w:rFonts w:hint="eastAsia" w:ascii="黑体" w:hAnsi="黑体" w:eastAsia="黑体"/>
          <w:sz w:val="32"/>
          <w:szCs w:val="32"/>
        </w:rPr>
      </w:pPr>
      <w:r>
        <w:rPr>
          <w:rFonts w:hint="eastAsia" w:ascii="黑体" w:hAnsi="黑体" w:eastAsia="黑体"/>
          <w:sz w:val="32"/>
          <w:szCs w:val="32"/>
        </w:rPr>
        <w:t>六、民行案件（16类）</w:t>
      </w:r>
    </w:p>
    <w:p>
      <w:pPr>
        <w:spacing w:line="600" w:lineRule="exact"/>
        <w:ind w:firstLine="640" w:firstLineChars="200"/>
        <w:rPr>
          <w:rFonts w:hint="eastAsia" w:ascii="楷体_GB2312" w:hAnsi="楷体" w:eastAsia="楷体_GB2312"/>
          <w:sz w:val="32"/>
          <w:szCs w:val="32"/>
        </w:rPr>
      </w:pPr>
      <w:r>
        <w:rPr>
          <w:rFonts w:hint="eastAsia" w:ascii="楷体_GB2312" w:hAnsi="楷体" w:eastAsia="楷体_GB2312"/>
          <w:sz w:val="32"/>
          <w:szCs w:val="32"/>
        </w:rPr>
        <w:t>（一）实体性办案</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1、生效判决、裁定、调解书监督案件；</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（1）本院直接管辖受理的案件</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（2）下级院提请抗诉的案件</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（3）本院决定受理的下级院具有管辖权的案件</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（4）上级院交（转）办的案件</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（5）本院检察长（副检察长）以职权交办的案件；</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6）跟进监督案件（包括人民法院审理民事抗诉案件作出的判决、裁定、调解书仍符合监督条件的、人民法院对人民检察院提出的检察建议未在规定的期限内作出处理并书面回复的、人民法院对检察建议的处理结果错误的）；</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2、执行监督案件；</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3、审判程序中审判人员违法行为监督案件；</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4、复查复核类案件（包括依职权启动以及案件当事人不服下级院作出不支持监督申请决定而向上级院申请的案件、不服本院决定更换承办人复查的案件）；</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5、督促履行职责案件；</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6、支持起诉案件；</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7、督促起诉案件；</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8、虚假诉讼案件；</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9、公益诉讼案件（包括民事诉前程序案件、行政诉前程序案件、提起民事公益诉讼案件、提起行政公益诉讼案件等）。</w:t>
      </w:r>
    </w:p>
    <w:p>
      <w:pPr>
        <w:spacing w:line="600" w:lineRule="exact"/>
        <w:ind w:firstLine="640" w:firstLineChars="200"/>
        <w:rPr>
          <w:rFonts w:hint="eastAsia" w:ascii="楷体_GB2312" w:hAnsi="楷体" w:eastAsia="楷体_GB2312"/>
          <w:sz w:val="32"/>
          <w:szCs w:val="32"/>
        </w:rPr>
      </w:pPr>
      <w:r>
        <w:rPr>
          <w:rFonts w:hint="eastAsia" w:ascii="楷体_GB2312" w:hAnsi="楷体" w:eastAsia="楷体_GB2312"/>
          <w:sz w:val="32"/>
          <w:szCs w:val="32"/>
        </w:rPr>
        <w:t>（二）程序性办案</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10、指定管辖案件；</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11、职务犯罪、普通犯罪线索移送案件；</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12、对依职权发现的民事诉讼监督案件是否符合受理条件进行审核并到案件管理部门登记受理；</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13、对是否符合公益诉讼案件立案条件进行审查并到案件管理部门登记立案。</w:t>
      </w:r>
    </w:p>
    <w:p>
      <w:pPr>
        <w:spacing w:line="600" w:lineRule="exact"/>
        <w:ind w:firstLine="640" w:firstLineChars="200"/>
        <w:rPr>
          <w:rFonts w:hint="eastAsia" w:ascii="楷体_GB2312" w:hAnsi="楷体" w:eastAsia="楷体_GB2312"/>
          <w:sz w:val="32"/>
          <w:szCs w:val="32"/>
        </w:rPr>
      </w:pPr>
      <w:r>
        <w:rPr>
          <w:rFonts w:hint="eastAsia" w:ascii="楷体_GB2312" w:hAnsi="楷体" w:eastAsia="楷体_GB2312"/>
          <w:sz w:val="32"/>
          <w:szCs w:val="32"/>
        </w:rPr>
        <w:t>（三）指导性办案</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14、书面请示案件；</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15、听取下级院汇报案件；</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16、相关部门会商指导案件（法院业务庭、行政机关等）。</w:t>
      </w:r>
    </w:p>
    <w:p>
      <w:pPr>
        <w:spacing w:line="600" w:lineRule="exact"/>
        <w:ind w:firstLine="707" w:firstLineChars="221"/>
        <w:rPr>
          <w:rFonts w:hint="eastAsia" w:ascii="黑体" w:hAnsi="黑体" w:eastAsia="黑体"/>
          <w:sz w:val="32"/>
          <w:szCs w:val="32"/>
        </w:rPr>
      </w:pPr>
      <w:r>
        <w:rPr>
          <w:rFonts w:hint="eastAsia" w:ascii="黑体" w:hAnsi="黑体" w:eastAsia="黑体"/>
          <w:sz w:val="32"/>
          <w:szCs w:val="32"/>
        </w:rPr>
        <w:t>七、执检案件（18类）</w:t>
      </w:r>
    </w:p>
    <w:p>
      <w:pPr>
        <w:spacing w:line="600" w:lineRule="exact"/>
        <w:ind w:firstLine="640" w:firstLineChars="200"/>
        <w:rPr>
          <w:rFonts w:hint="eastAsia" w:ascii="楷体_GB2312" w:hAnsi="楷体" w:eastAsia="楷体_GB2312"/>
          <w:bCs/>
          <w:sz w:val="32"/>
          <w:szCs w:val="32"/>
        </w:rPr>
      </w:pPr>
      <w:r>
        <w:rPr>
          <w:rFonts w:hint="eastAsia" w:ascii="楷体_GB2312" w:hAnsi="楷体" w:eastAsia="楷体_GB2312"/>
          <w:bCs/>
          <w:sz w:val="32"/>
          <w:szCs w:val="32"/>
        </w:rPr>
        <w:t>（一）实体性办案</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1.临场监督执行死刑案件;</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2.刑事执行活动中监管事故检察及刑事被执行人死亡检察案件;</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3.刑事执行活动中职务犯罪案件;</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4.罪犯又犯罪案件;</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5.由刑事执行检察部门依法处理的举报和申诉案件;</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6.强制医疗执行监督案件;</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7.上级院或本院检察长（副检察长）以职权交办的案件。</w:t>
      </w:r>
    </w:p>
    <w:p>
      <w:pPr>
        <w:spacing w:line="600" w:lineRule="exact"/>
        <w:ind w:firstLine="640" w:firstLineChars="200"/>
        <w:rPr>
          <w:rFonts w:hint="eastAsia" w:ascii="楷体_GB2312" w:hAnsi="楷体" w:eastAsia="楷体_GB2312"/>
          <w:bCs/>
          <w:sz w:val="32"/>
          <w:szCs w:val="32"/>
        </w:rPr>
      </w:pPr>
      <w:r>
        <w:rPr>
          <w:rFonts w:hint="eastAsia" w:ascii="楷体_GB2312" w:hAnsi="楷体" w:eastAsia="楷体_GB2312"/>
          <w:bCs/>
          <w:sz w:val="32"/>
          <w:szCs w:val="32"/>
        </w:rPr>
        <w:t>（二）程序性办案</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8.羁押必要性审查案件;</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bCs/>
          <w:sz w:val="32"/>
          <w:szCs w:val="32"/>
        </w:rPr>
        <w:t>9.羁押期限监督案件（含超期羁押、清理久押不决案件）;</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10.指定居所监视居住执行监督案件;</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11.交付执行检察监督案件；</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12. 减刑、假释、暂予监外执行监督案件;</w:t>
      </w:r>
    </w:p>
    <w:p>
      <w:pPr>
        <w:spacing w:line="600" w:lineRule="exact"/>
        <w:ind w:left="638" w:leftChars="304"/>
        <w:rPr>
          <w:rFonts w:hint="eastAsia" w:ascii="仿宋_GB2312" w:hAnsi="仿宋" w:eastAsia="仿宋_GB2312"/>
          <w:sz w:val="32"/>
          <w:szCs w:val="32"/>
        </w:rPr>
      </w:pPr>
      <w:r>
        <w:rPr>
          <w:rFonts w:hint="eastAsia" w:ascii="仿宋_GB2312" w:hAnsi="仿宋" w:eastAsia="仿宋_GB2312"/>
          <w:bCs/>
          <w:sz w:val="32"/>
          <w:szCs w:val="32"/>
        </w:rPr>
        <w:t>（1）</w:t>
      </w:r>
      <w:r>
        <w:rPr>
          <w:rFonts w:hint="eastAsia" w:ascii="仿宋_GB2312" w:hAnsi="仿宋" w:eastAsia="仿宋_GB2312"/>
          <w:sz w:val="32"/>
          <w:szCs w:val="32"/>
        </w:rPr>
        <w:t>减刑、假释提请审查案件</w:t>
      </w:r>
      <w:r>
        <w:rPr>
          <w:rFonts w:hint="eastAsia" w:ascii="仿宋_GB2312" w:hAnsi="仿宋" w:eastAsia="仿宋_GB2312"/>
          <w:sz w:val="32"/>
          <w:szCs w:val="32"/>
        </w:rPr>
        <w:br w:type="textWrapping"/>
      </w:r>
      <w:r>
        <w:rPr>
          <w:rFonts w:hint="eastAsia" w:ascii="仿宋_GB2312" w:hAnsi="仿宋" w:eastAsia="仿宋_GB2312"/>
          <w:sz w:val="32"/>
          <w:szCs w:val="32"/>
        </w:rPr>
        <w:t>（2）减刑、假释提请审查（开庭）案件</w:t>
      </w:r>
    </w:p>
    <w:p>
      <w:pPr>
        <w:spacing w:line="600" w:lineRule="exact"/>
        <w:ind w:left="638" w:leftChars="304"/>
        <w:rPr>
          <w:rFonts w:hint="eastAsia" w:ascii="仿宋_GB2312" w:hAnsi="仿宋" w:eastAsia="仿宋_GB2312"/>
          <w:sz w:val="32"/>
          <w:szCs w:val="32"/>
        </w:rPr>
      </w:pPr>
      <w:r>
        <w:rPr>
          <w:rFonts w:hint="eastAsia" w:ascii="仿宋_GB2312" w:hAnsi="仿宋" w:eastAsia="仿宋_GB2312"/>
          <w:sz w:val="32"/>
          <w:szCs w:val="32"/>
        </w:rPr>
        <w:t>（3）法院裁定审查案件</w:t>
      </w:r>
    </w:p>
    <w:p>
      <w:pPr>
        <w:spacing w:line="600" w:lineRule="exact"/>
        <w:ind w:left="638" w:leftChars="304"/>
        <w:rPr>
          <w:rFonts w:hint="eastAsia" w:ascii="仿宋_GB2312" w:hAnsi="仿宋" w:eastAsia="仿宋_GB2312"/>
          <w:sz w:val="32"/>
          <w:szCs w:val="32"/>
        </w:rPr>
      </w:pPr>
      <w:r>
        <w:rPr>
          <w:rFonts w:hint="eastAsia" w:ascii="仿宋_GB2312" w:hAnsi="仿宋" w:eastAsia="仿宋_GB2312"/>
          <w:sz w:val="32"/>
          <w:szCs w:val="32"/>
        </w:rPr>
        <w:t>（4）暂予监外执行提请审查案件</w:t>
      </w:r>
    </w:p>
    <w:p>
      <w:pPr>
        <w:spacing w:line="600" w:lineRule="exact"/>
        <w:ind w:left="638" w:leftChars="304"/>
        <w:rPr>
          <w:rFonts w:hint="eastAsia" w:ascii="仿宋_GB2312" w:hAnsi="仿宋" w:eastAsia="仿宋_GB2312"/>
          <w:sz w:val="32"/>
          <w:szCs w:val="32"/>
        </w:rPr>
      </w:pPr>
      <w:r>
        <w:rPr>
          <w:rFonts w:hint="eastAsia" w:ascii="仿宋_GB2312" w:hAnsi="仿宋" w:eastAsia="仿宋_GB2312"/>
          <w:sz w:val="32"/>
          <w:szCs w:val="32"/>
        </w:rPr>
        <w:t>（5）暂予监外执行决定审查案件</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13. 社区矫正执行监督案件;</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14. 财产刑执行监督案件;</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15.其他履行职责中书面提出纠正违法通知书</w:t>
      </w:r>
      <w:r>
        <w:rPr>
          <w:rFonts w:hint="eastAsia" w:ascii="仿宋_GB2312" w:hAnsi="仿宋" w:eastAsia="仿宋_GB2312"/>
          <w:sz w:val="32"/>
          <w:szCs w:val="32"/>
        </w:rPr>
        <w:t>、检察建议案</w:t>
      </w:r>
      <w:r>
        <w:rPr>
          <w:rFonts w:hint="eastAsia" w:ascii="仿宋_GB2312" w:hAnsi="仿宋" w:eastAsia="仿宋_GB2312"/>
          <w:bCs/>
          <w:sz w:val="32"/>
          <w:szCs w:val="32"/>
        </w:rPr>
        <w:t>件。</w:t>
      </w:r>
    </w:p>
    <w:p>
      <w:pPr>
        <w:spacing w:line="600" w:lineRule="exact"/>
        <w:ind w:firstLine="640" w:firstLineChars="200"/>
        <w:rPr>
          <w:rFonts w:hint="eastAsia" w:ascii="楷体_GB2312" w:hAnsi="楷体" w:eastAsia="楷体_GB2312"/>
          <w:sz w:val="32"/>
          <w:szCs w:val="32"/>
        </w:rPr>
      </w:pPr>
      <w:r>
        <w:rPr>
          <w:rFonts w:hint="eastAsia" w:ascii="楷体_GB2312" w:hAnsi="楷体" w:eastAsia="楷体_GB2312"/>
          <w:sz w:val="32"/>
          <w:szCs w:val="32"/>
        </w:rPr>
        <w:t>（三）指导性办案</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16.书面请示案件；</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17.听取下级院汇报案件；</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18.职务犯罪制定管辖案件。</w:t>
      </w:r>
    </w:p>
    <w:p>
      <w:pPr>
        <w:spacing w:line="600" w:lineRule="exact"/>
        <w:ind w:firstLine="707" w:firstLineChars="221"/>
        <w:rPr>
          <w:rFonts w:hint="eastAsia" w:ascii="黑体" w:hAnsi="黑体" w:eastAsia="黑体"/>
          <w:sz w:val="32"/>
          <w:szCs w:val="32"/>
        </w:rPr>
      </w:pPr>
      <w:r>
        <w:rPr>
          <w:rFonts w:hint="eastAsia" w:ascii="黑体" w:hAnsi="黑体" w:eastAsia="黑体"/>
          <w:sz w:val="32"/>
          <w:szCs w:val="32"/>
        </w:rPr>
        <w:t>八、控申案件（10类）</w:t>
      </w:r>
    </w:p>
    <w:p>
      <w:pPr>
        <w:spacing w:line="600" w:lineRule="exact"/>
        <w:ind w:firstLine="640" w:firstLineChars="200"/>
        <w:rPr>
          <w:rFonts w:hint="eastAsia" w:ascii="楷体_GB2312" w:hAnsi="楷体" w:eastAsia="楷体_GB2312" w:cs="方正黑体_GBK"/>
          <w:sz w:val="32"/>
          <w:szCs w:val="32"/>
        </w:rPr>
      </w:pPr>
      <w:r>
        <w:rPr>
          <w:rFonts w:hint="eastAsia" w:ascii="楷体_GB2312" w:hAnsi="楷体" w:eastAsia="楷体_GB2312" w:cs="方正黑体_GBK"/>
          <w:sz w:val="32"/>
          <w:szCs w:val="32"/>
        </w:rPr>
        <w:t>（一）实体性办案</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1.控告案件；</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2.刑事申诉案件；</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3.赔偿案件（包括刑事赔偿、刑事赔偿复议、赔偿监督）；</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4.国家司法救助案件；</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5.上级院交办的信访案件；</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6.举报初核、举报线索不立案审查、举报线索复议申请审查及对立案（不立案）不服的申诉案件；</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7.信访终结案件。</w:t>
      </w:r>
    </w:p>
    <w:p>
      <w:pPr>
        <w:spacing w:line="600" w:lineRule="exact"/>
        <w:ind w:firstLine="640" w:firstLineChars="200"/>
        <w:rPr>
          <w:rFonts w:hint="eastAsia" w:ascii="楷体_GB2312" w:hAnsi="楷体" w:eastAsia="楷体_GB2312" w:cs="方正黑体_GBK"/>
          <w:sz w:val="32"/>
          <w:szCs w:val="32"/>
        </w:rPr>
      </w:pPr>
      <w:r>
        <w:rPr>
          <w:rFonts w:hint="eastAsia" w:ascii="楷体_GB2312" w:hAnsi="楷体" w:eastAsia="楷体_GB2312" w:cs="方正黑体_GBK"/>
          <w:sz w:val="32"/>
          <w:szCs w:val="32"/>
        </w:rPr>
        <w:t>（二）程序性办案</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8.控申审查后作出受理（不受理）的控告申诉案件；</w:t>
      </w:r>
    </w:p>
    <w:p>
      <w:pPr>
        <w:spacing w:line="600" w:lineRule="exact"/>
        <w:ind w:firstLine="640" w:firstLineChars="200"/>
        <w:rPr>
          <w:rFonts w:hint="eastAsia" w:ascii="楷体_GB2312" w:hAnsi="楷体" w:eastAsia="楷体_GB2312" w:cs="方正黑体_GBK"/>
          <w:sz w:val="32"/>
          <w:szCs w:val="32"/>
        </w:rPr>
      </w:pPr>
      <w:r>
        <w:rPr>
          <w:rFonts w:hint="eastAsia" w:ascii="楷体_GB2312" w:hAnsi="楷体" w:eastAsia="楷体_GB2312" w:cs="方正黑体_GBK"/>
          <w:sz w:val="32"/>
          <w:szCs w:val="32"/>
        </w:rPr>
        <w:t>（三）指导性办案</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9.控告请示案件审查；</w:t>
      </w:r>
    </w:p>
    <w:p>
      <w:pPr>
        <w:spacing w:line="600" w:lineRule="exact"/>
        <w:ind w:firstLine="640" w:firstLineChars="200"/>
        <w:rPr>
          <w:rFonts w:hint="eastAsia" w:ascii="仿宋_GB2312" w:hAnsi="仿宋" w:eastAsia="仿宋_GB2312"/>
          <w:bCs/>
          <w:sz w:val="32"/>
          <w:szCs w:val="32"/>
        </w:rPr>
      </w:pPr>
      <w:r>
        <w:rPr>
          <w:rFonts w:hint="eastAsia" w:ascii="仿宋_GB2312" w:hAnsi="仿宋" w:eastAsia="仿宋_GB2312"/>
          <w:bCs/>
          <w:sz w:val="32"/>
          <w:szCs w:val="32"/>
        </w:rPr>
        <w:t>10.书面请示案件。</w:t>
      </w:r>
    </w:p>
    <w:p>
      <w:pPr>
        <w:spacing w:line="600" w:lineRule="exact"/>
        <w:ind w:firstLine="707" w:firstLineChars="221"/>
        <w:rPr>
          <w:rFonts w:hint="eastAsia" w:ascii="黑体" w:hAnsi="黑体" w:eastAsia="黑体"/>
          <w:sz w:val="32"/>
          <w:szCs w:val="32"/>
        </w:rPr>
      </w:pPr>
      <w:r>
        <w:rPr>
          <w:rFonts w:hint="eastAsia" w:ascii="黑体" w:hAnsi="黑体" w:eastAsia="黑体"/>
          <w:sz w:val="32"/>
          <w:szCs w:val="32"/>
        </w:rPr>
        <w:t>九、研究室案件（9类）</w:t>
      </w:r>
    </w:p>
    <w:p>
      <w:pPr>
        <w:spacing w:line="600" w:lineRule="exact"/>
        <w:ind w:firstLine="640" w:firstLineChars="200"/>
        <w:rPr>
          <w:rFonts w:hint="eastAsia" w:ascii="楷体_GB2312" w:hAnsi="楷体" w:eastAsia="楷体_GB2312" w:cs="方正黑体_GBK"/>
          <w:sz w:val="32"/>
          <w:szCs w:val="32"/>
        </w:rPr>
      </w:pPr>
      <w:r>
        <w:rPr>
          <w:rFonts w:hint="eastAsia" w:ascii="楷体_GB2312" w:hAnsi="楷体" w:eastAsia="楷体_GB2312" w:cs="方正黑体_GBK"/>
          <w:sz w:val="32"/>
          <w:szCs w:val="32"/>
        </w:rPr>
        <w:t>（一）实体性办案</w:t>
      </w:r>
    </w:p>
    <w:p>
      <w:pPr>
        <w:spacing w:line="600" w:lineRule="exact"/>
        <w:ind w:firstLine="640" w:firstLineChars="200"/>
        <w:rPr>
          <w:rFonts w:hint="eastAsia" w:ascii="仿宋_GB2312" w:hAnsi="仿宋" w:eastAsia="仿宋_GB2312" w:cs="方正仿宋_GBK"/>
          <w:sz w:val="32"/>
          <w:szCs w:val="32"/>
        </w:rPr>
      </w:pPr>
      <w:r>
        <w:rPr>
          <w:rFonts w:hint="eastAsia" w:ascii="仿宋_GB2312" w:hAnsi="仿宋" w:eastAsia="仿宋_GB2312" w:cs="方正仿宋_GBK"/>
          <w:sz w:val="32"/>
          <w:szCs w:val="32"/>
        </w:rPr>
        <w:t>1.对提交检委会审议的案件进行实体审查并提出法律适用意见；</w:t>
      </w:r>
    </w:p>
    <w:p>
      <w:pPr>
        <w:spacing w:line="600" w:lineRule="exact"/>
        <w:ind w:firstLine="640" w:firstLineChars="200"/>
        <w:rPr>
          <w:rFonts w:hint="eastAsia" w:ascii="仿宋_GB2312" w:hAnsi="仿宋" w:eastAsia="仿宋_GB2312" w:cs="方正仿宋_GBK"/>
          <w:sz w:val="32"/>
          <w:szCs w:val="32"/>
        </w:rPr>
      </w:pPr>
      <w:r>
        <w:rPr>
          <w:rFonts w:hint="eastAsia" w:ascii="仿宋_GB2312" w:hAnsi="仿宋" w:eastAsia="仿宋_GB2312" w:cs="方正仿宋_GBK"/>
          <w:sz w:val="32"/>
          <w:szCs w:val="32"/>
        </w:rPr>
        <w:t>2.请示案件（包括个案请示、类案请示、由研究室负责起草的案件请示）。</w:t>
      </w:r>
    </w:p>
    <w:p>
      <w:pPr>
        <w:spacing w:line="600" w:lineRule="exact"/>
        <w:ind w:firstLine="640" w:firstLineChars="200"/>
        <w:rPr>
          <w:rFonts w:hint="eastAsia" w:ascii="楷体_GB2312" w:hAnsi="楷体" w:eastAsia="楷体_GB2312" w:cs="方正黑体_GBK"/>
          <w:sz w:val="32"/>
          <w:szCs w:val="32"/>
        </w:rPr>
      </w:pPr>
      <w:r>
        <w:rPr>
          <w:rFonts w:hint="eastAsia" w:ascii="楷体_GB2312" w:hAnsi="楷体" w:eastAsia="楷体_GB2312" w:cs="方正黑体_GBK"/>
          <w:sz w:val="32"/>
          <w:szCs w:val="32"/>
        </w:rPr>
        <w:t>（二）程序性办案</w:t>
      </w:r>
    </w:p>
    <w:p>
      <w:pPr>
        <w:spacing w:line="600" w:lineRule="exact"/>
        <w:ind w:firstLine="640" w:firstLineChars="200"/>
        <w:rPr>
          <w:rFonts w:hint="eastAsia" w:ascii="仿宋_GB2312" w:hAnsi="仿宋" w:eastAsia="仿宋_GB2312" w:cs="方正仿宋_GBK"/>
          <w:sz w:val="32"/>
          <w:szCs w:val="32"/>
        </w:rPr>
      </w:pPr>
      <w:r>
        <w:rPr>
          <w:rFonts w:hint="eastAsia" w:ascii="仿宋_GB2312" w:hAnsi="仿宋" w:eastAsia="仿宋_GB2312" w:cs="方正仿宋_GBK"/>
          <w:sz w:val="32"/>
          <w:szCs w:val="32"/>
        </w:rPr>
        <w:t>3.对台司法协助案件；</w:t>
      </w:r>
    </w:p>
    <w:p>
      <w:pPr>
        <w:spacing w:line="600" w:lineRule="exact"/>
        <w:ind w:firstLine="640" w:firstLineChars="200"/>
        <w:rPr>
          <w:rFonts w:hint="eastAsia" w:ascii="仿宋_GB2312" w:hAnsi="仿宋" w:eastAsia="仿宋_GB2312" w:cs="方正仿宋_GBK"/>
          <w:sz w:val="32"/>
          <w:szCs w:val="32"/>
        </w:rPr>
      </w:pPr>
      <w:r>
        <w:rPr>
          <w:rFonts w:hint="eastAsia" w:ascii="仿宋_GB2312" w:hAnsi="仿宋" w:eastAsia="仿宋_GB2312" w:cs="方正仿宋_GBK"/>
          <w:sz w:val="32"/>
          <w:szCs w:val="32"/>
        </w:rPr>
        <w:t>4.对本院以及下级院检察业务规范性文件提出审查意见。</w:t>
      </w:r>
    </w:p>
    <w:p>
      <w:pPr>
        <w:spacing w:line="600" w:lineRule="exact"/>
        <w:ind w:firstLine="640" w:firstLineChars="200"/>
        <w:rPr>
          <w:rFonts w:hint="eastAsia" w:ascii="楷体_GB2312" w:hAnsi="楷体" w:eastAsia="楷体_GB2312" w:cs="方正黑体_GBK"/>
          <w:sz w:val="32"/>
          <w:szCs w:val="32"/>
        </w:rPr>
      </w:pPr>
      <w:r>
        <w:rPr>
          <w:rFonts w:hint="eastAsia" w:ascii="楷体_GB2312" w:hAnsi="楷体" w:eastAsia="楷体_GB2312" w:cs="方正黑体_GBK"/>
          <w:sz w:val="32"/>
          <w:szCs w:val="32"/>
        </w:rPr>
        <w:t>（三）指导性办案</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cs="方正仿宋_GBK"/>
          <w:sz w:val="32"/>
          <w:szCs w:val="32"/>
        </w:rPr>
        <w:t>5.对司法办案中适用法律、执行政策问题开展调</w:t>
      </w:r>
      <w:r>
        <w:rPr>
          <w:rFonts w:hint="eastAsia" w:ascii="仿宋_GB2312" w:hAnsi="仿宋" w:eastAsia="仿宋_GB2312"/>
          <w:sz w:val="32"/>
          <w:szCs w:val="32"/>
        </w:rPr>
        <w:t>研、理论课题研究，提出意见建议；</w:t>
      </w:r>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6.研究需要提出咨询意见的重大、疑难、典型案件或多发性类案，起草风险排查研判报告；</w:t>
      </w:r>
    </w:p>
    <w:p>
      <w:pPr>
        <w:spacing w:line="600" w:lineRule="exact"/>
        <w:ind w:firstLine="640" w:firstLineChars="200"/>
        <w:rPr>
          <w:rFonts w:hint="eastAsia" w:ascii="仿宋_GB2312" w:hAnsi="仿宋" w:eastAsia="仿宋_GB2312" w:cs="方正仿宋_GBK"/>
          <w:sz w:val="32"/>
          <w:szCs w:val="32"/>
        </w:rPr>
      </w:pPr>
      <w:r>
        <w:rPr>
          <w:rFonts w:hint="eastAsia" w:ascii="仿宋_GB2312" w:hAnsi="仿宋" w:eastAsia="仿宋_GB2312" w:cs="方正仿宋_GBK"/>
          <w:sz w:val="32"/>
          <w:szCs w:val="32"/>
        </w:rPr>
        <w:t>7.审查、编写拟在全省发布的典型案例或拟报送高检院的指导性案例、典型案例；</w:t>
      </w:r>
    </w:p>
    <w:p>
      <w:pPr>
        <w:spacing w:line="600" w:lineRule="exact"/>
        <w:ind w:firstLine="640" w:firstLineChars="200"/>
        <w:rPr>
          <w:rFonts w:hint="eastAsia" w:ascii="仿宋_GB2312" w:hAnsi="仿宋" w:eastAsia="仿宋_GB2312" w:cs="方正仿宋_GBK"/>
          <w:sz w:val="32"/>
          <w:szCs w:val="32"/>
        </w:rPr>
      </w:pPr>
      <w:r>
        <w:rPr>
          <w:rFonts w:hint="eastAsia" w:ascii="仿宋_GB2312" w:hAnsi="仿宋" w:eastAsia="仿宋_GB2312" w:cs="方正仿宋_GBK"/>
          <w:sz w:val="32"/>
          <w:szCs w:val="32"/>
        </w:rPr>
        <w:t>8.起草检察业务规范性文件；</w:t>
      </w:r>
    </w:p>
    <w:p>
      <w:pPr>
        <w:spacing w:line="600" w:lineRule="exact"/>
        <w:ind w:firstLine="640" w:firstLineChars="200"/>
        <w:rPr>
          <w:rFonts w:hint="eastAsia" w:ascii="仿宋_GB2312" w:hAnsi="仿宋" w:eastAsia="仿宋_GB2312" w:cs="方正仿宋_GBK"/>
          <w:sz w:val="32"/>
          <w:szCs w:val="32"/>
        </w:rPr>
      </w:pPr>
      <w:r>
        <w:rPr>
          <w:rFonts w:hint="eastAsia" w:ascii="仿宋_GB2312" w:hAnsi="仿宋" w:eastAsia="仿宋_GB2312" w:cs="方正仿宋_GBK"/>
          <w:sz w:val="32"/>
          <w:szCs w:val="32"/>
        </w:rPr>
        <w:t>9.提出法律法规、司法解释和检察业务规范性文件等的论证修改意见。</w:t>
      </w:r>
    </w:p>
    <w:p>
      <w:pPr>
        <w:spacing w:line="600" w:lineRule="exact"/>
        <w:ind w:firstLine="707" w:firstLineChars="221"/>
        <w:rPr>
          <w:rFonts w:hint="eastAsia" w:ascii="黑体" w:hAnsi="黑体" w:eastAsia="黑体"/>
          <w:sz w:val="32"/>
          <w:szCs w:val="32"/>
        </w:rPr>
      </w:pPr>
      <w:r>
        <w:rPr>
          <w:rFonts w:hint="eastAsia" w:ascii="黑体" w:hAnsi="黑体" w:eastAsia="黑体"/>
          <w:sz w:val="32"/>
          <w:szCs w:val="32"/>
        </w:rPr>
        <w:t>十、案管案件（6类）</w:t>
      </w:r>
    </w:p>
    <w:p>
      <w:pPr>
        <w:spacing w:line="600" w:lineRule="exact"/>
        <w:ind w:firstLine="707" w:firstLineChars="221"/>
        <w:rPr>
          <w:rFonts w:hint="eastAsia" w:ascii="楷体_GB2312" w:hAnsi="楷体" w:eastAsia="楷体_GB2312" w:cs="方正黑体_GBK"/>
          <w:sz w:val="32"/>
          <w:szCs w:val="32"/>
        </w:rPr>
      </w:pPr>
      <w:r>
        <w:rPr>
          <w:rFonts w:hint="eastAsia" w:ascii="楷体_GB2312" w:hAnsi="楷体" w:eastAsia="楷体_GB2312" w:cs="方正黑体_GBK"/>
          <w:sz w:val="32"/>
          <w:szCs w:val="32"/>
        </w:rPr>
        <w:t>程序性办案：</w:t>
      </w:r>
    </w:p>
    <w:p>
      <w:pPr>
        <w:spacing w:line="600" w:lineRule="exact"/>
        <w:ind w:firstLine="707" w:firstLineChars="221"/>
        <w:rPr>
          <w:rFonts w:hint="eastAsia" w:ascii="仿宋_GB2312" w:hAnsi="仿宋" w:eastAsia="仿宋_GB2312"/>
          <w:sz w:val="32"/>
          <w:szCs w:val="32"/>
        </w:rPr>
      </w:pPr>
      <w:r>
        <w:rPr>
          <w:rFonts w:hint="eastAsia" w:ascii="仿宋_GB2312" w:hAnsi="仿宋" w:eastAsia="仿宋_GB2312"/>
          <w:sz w:val="32"/>
          <w:szCs w:val="32"/>
        </w:rPr>
        <w:t>1.质量评查案件；</w:t>
      </w:r>
    </w:p>
    <w:p>
      <w:pPr>
        <w:spacing w:line="600" w:lineRule="exact"/>
        <w:ind w:firstLine="707" w:firstLineChars="221"/>
        <w:rPr>
          <w:rFonts w:hint="eastAsia" w:ascii="仿宋_GB2312" w:hAnsi="仿宋" w:eastAsia="仿宋_GB2312"/>
          <w:sz w:val="32"/>
          <w:szCs w:val="32"/>
        </w:rPr>
      </w:pPr>
      <w:r>
        <w:rPr>
          <w:rFonts w:hint="eastAsia" w:ascii="仿宋_GB2312" w:hAnsi="仿宋" w:eastAsia="仿宋_GB2312"/>
          <w:sz w:val="32"/>
          <w:szCs w:val="32"/>
        </w:rPr>
        <w:t>2.流程监控案件；</w:t>
      </w:r>
    </w:p>
    <w:p>
      <w:pPr>
        <w:spacing w:line="600" w:lineRule="exact"/>
        <w:ind w:firstLine="707" w:firstLineChars="221"/>
        <w:rPr>
          <w:rFonts w:hint="eastAsia" w:ascii="仿宋_GB2312" w:hAnsi="仿宋" w:eastAsia="仿宋_GB2312"/>
          <w:sz w:val="32"/>
          <w:szCs w:val="32"/>
        </w:rPr>
      </w:pPr>
      <w:r>
        <w:rPr>
          <w:rFonts w:hint="eastAsia" w:ascii="仿宋_GB2312" w:hAnsi="仿宋" w:eastAsia="仿宋_GB2312"/>
          <w:sz w:val="32"/>
          <w:szCs w:val="32"/>
        </w:rPr>
        <w:t>3.案管部门受理的案件；</w:t>
      </w:r>
    </w:p>
    <w:p>
      <w:pPr>
        <w:spacing w:line="600" w:lineRule="exact"/>
        <w:ind w:firstLine="707" w:firstLineChars="221"/>
        <w:rPr>
          <w:rFonts w:hint="eastAsia" w:ascii="仿宋_GB2312" w:hAnsi="仿宋" w:eastAsia="仿宋_GB2312"/>
          <w:sz w:val="32"/>
          <w:szCs w:val="32"/>
        </w:rPr>
      </w:pPr>
      <w:r>
        <w:rPr>
          <w:rFonts w:hint="eastAsia" w:ascii="仿宋_GB2312" w:hAnsi="仿宋" w:eastAsia="仿宋_GB2312"/>
          <w:sz w:val="32"/>
          <w:szCs w:val="32"/>
        </w:rPr>
        <w:t>4.业务数据管理和应用（分析研判报告）；</w:t>
      </w:r>
    </w:p>
    <w:p>
      <w:pPr>
        <w:spacing w:line="600" w:lineRule="exact"/>
        <w:ind w:firstLine="707" w:firstLineChars="221"/>
        <w:rPr>
          <w:rFonts w:hint="eastAsia" w:ascii="仿宋_GB2312" w:hAnsi="仿宋" w:eastAsia="仿宋_GB2312"/>
          <w:sz w:val="32"/>
          <w:szCs w:val="32"/>
        </w:rPr>
      </w:pPr>
      <w:r>
        <w:rPr>
          <w:rFonts w:hint="eastAsia" w:ascii="仿宋_GB2312" w:hAnsi="仿宋" w:eastAsia="仿宋_GB2312"/>
          <w:sz w:val="32"/>
          <w:szCs w:val="32"/>
        </w:rPr>
        <w:t>5.审查下级院不许可辩护律师会见犯罪嫌疑人申请的案件；</w:t>
      </w:r>
    </w:p>
    <w:p>
      <w:pPr>
        <w:ind w:firstLine="640" w:firstLineChars="200"/>
        <w:rPr>
          <w:rFonts w:hint="eastAsia" w:ascii="仿宋_GB2312" w:eastAsia="仿宋_GB2312"/>
          <w:sz w:val="32"/>
          <w:szCs w:val="32"/>
        </w:rPr>
      </w:pPr>
      <w:r>
        <w:rPr>
          <w:rFonts w:hint="eastAsia" w:ascii="仿宋_GB2312" w:hAnsi="仿宋" w:eastAsia="仿宋_GB2312"/>
          <w:sz w:val="32"/>
          <w:szCs w:val="32"/>
        </w:rPr>
        <w:t>6.统一业务应用系统监督管理案件（包括对系统内删除案件申请进行审查的案件、对统一系统分配案件调整监管的</w:t>
      </w:r>
      <w:r>
        <w:rPr>
          <w:rFonts w:hint="eastAsia" w:ascii="仿宋_GB2312" w:hAnsi="仿宋" w:eastAsia="仿宋_GB2312"/>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altName w:val="Arial Unicode MS"/>
    <w:panose1 w:val="00000000000000000000"/>
    <w:charset w:val="86"/>
    <w:family w:val="auto"/>
    <w:pitch w:val="default"/>
    <w:sig w:usb0="00000000" w:usb1="00000000" w:usb2="00000000" w:usb3="00000000" w:csb0="00040000" w:csb1="00000000"/>
  </w:font>
  <w:font w:name="方正仿宋_GBK">
    <w:altName w:val="黑体"/>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EB"/>
    <w:rsid w:val="000001FD"/>
    <w:rsid w:val="0000076F"/>
    <w:rsid w:val="000013BD"/>
    <w:rsid w:val="00001588"/>
    <w:rsid w:val="00001C13"/>
    <w:rsid w:val="00001FBE"/>
    <w:rsid w:val="0000218B"/>
    <w:rsid w:val="000021AC"/>
    <w:rsid w:val="00002973"/>
    <w:rsid w:val="00002BEE"/>
    <w:rsid w:val="00003E8F"/>
    <w:rsid w:val="00004163"/>
    <w:rsid w:val="000057AB"/>
    <w:rsid w:val="00005BAF"/>
    <w:rsid w:val="000060CC"/>
    <w:rsid w:val="000070A4"/>
    <w:rsid w:val="00007584"/>
    <w:rsid w:val="00007EFD"/>
    <w:rsid w:val="00011059"/>
    <w:rsid w:val="00011457"/>
    <w:rsid w:val="0001159C"/>
    <w:rsid w:val="00011714"/>
    <w:rsid w:val="00011D42"/>
    <w:rsid w:val="00013083"/>
    <w:rsid w:val="000135E5"/>
    <w:rsid w:val="00013893"/>
    <w:rsid w:val="00014172"/>
    <w:rsid w:val="00014C47"/>
    <w:rsid w:val="00014C71"/>
    <w:rsid w:val="00015623"/>
    <w:rsid w:val="00015ED7"/>
    <w:rsid w:val="00016640"/>
    <w:rsid w:val="0001685B"/>
    <w:rsid w:val="00020039"/>
    <w:rsid w:val="0002043D"/>
    <w:rsid w:val="000210F5"/>
    <w:rsid w:val="00021475"/>
    <w:rsid w:val="00021F19"/>
    <w:rsid w:val="00021FED"/>
    <w:rsid w:val="00022ADF"/>
    <w:rsid w:val="00023265"/>
    <w:rsid w:val="000233E5"/>
    <w:rsid w:val="00023417"/>
    <w:rsid w:val="0002383F"/>
    <w:rsid w:val="00023C73"/>
    <w:rsid w:val="00024521"/>
    <w:rsid w:val="00024F40"/>
    <w:rsid w:val="00025BB9"/>
    <w:rsid w:val="000260A8"/>
    <w:rsid w:val="00026128"/>
    <w:rsid w:val="0003074B"/>
    <w:rsid w:val="000310BE"/>
    <w:rsid w:val="000313F8"/>
    <w:rsid w:val="00031C20"/>
    <w:rsid w:val="00031D87"/>
    <w:rsid w:val="000325D0"/>
    <w:rsid w:val="000328C3"/>
    <w:rsid w:val="000337F5"/>
    <w:rsid w:val="00033A98"/>
    <w:rsid w:val="00033B2D"/>
    <w:rsid w:val="00033F3A"/>
    <w:rsid w:val="000347EF"/>
    <w:rsid w:val="00034BF7"/>
    <w:rsid w:val="00034D90"/>
    <w:rsid w:val="0003554E"/>
    <w:rsid w:val="00035A3D"/>
    <w:rsid w:val="00035ADC"/>
    <w:rsid w:val="00036204"/>
    <w:rsid w:val="000364D6"/>
    <w:rsid w:val="00036A8A"/>
    <w:rsid w:val="00036C52"/>
    <w:rsid w:val="00036E29"/>
    <w:rsid w:val="000373A7"/>
    <w:rsid w:val="000377B3"/>
    <w:rsid w:val="00040065"/>
    <w:rsid w:val="000406C3"/>
    <w:rsid w:val="00041455"/>
    <w:rsid w:val="00041896"/>
    <w:rsid w:val="00041F22"/>
    <w:rsid w:val="00042132"/>
    <w:rsid w:val="0004228E"/>
    <w:rsid w:val="00042F84"/>
    <w:rsid w:val="000431CF"/>
    <w:rsid w:val="0004343C"/>
    <w:rsid w:val="00043F3D"/>
    <w:rsid w:val="0004491D"/>
    <w:rsid w:val="00044BB8"/>
    <w:rsid w:val="00045896"/>
    <w:rsid w:val="00045AF3"/>
    <w:rsid w:val="00045BC5"/>
    <w:rsid w:val="00045E32"/>
    <w:rsid w:val="00046239"/>
    <w:rsid w:val="00046CFB"/>
    <w:rsid w:val="00047A1C"/>
    <w:rsid w:val="00047D9C"/>
    <w:rsid w:val="000501E1"/>
    <w:rsid w:val="00050624"/>
    <w:rsid w:val="00050741"/>
    <w:rsid w:val="00051169"/>
    <w:rsid w:val="00051563"/>
    <w:rsid w:val="00051F73"/>
    <w:rsid w:val="00052459"/>
    <w:rsid w:val="000529AF"/>
    <w:rsid w:val="00052A2D"/>
    <w:rsid w:val="00052F9A"/>
    <w:rsid w:val="00053644"/>
    <w:rsid w:val="00053FC1"/>
    <w:rsid w:val="00054102"/>
    <w:rsid w:val="00054D63"/>
    <w:rsid w:val="00054E07"/>
    <w:rsid w:val="00054FC0"/>
    <w:rsid w:val="00055150"/>
    <w:rsid w:val="000555A0"/>
    <w:rsid w:val="0005564C"/>
    <w:rsid w:val="00055791"/>
    <w:rsid w:val="00055D73"/>
    <w:rsid w:val="000572A3"/>
    <w:rsid w:val="00057C06"/>
    <w:rsid w:val="00060C8C"/>
    <w:rsid w:val="00060D77"/>
    <w:rsid w:val="00061638"/>
    <w:rsid w:val="00061D42"/>
    <w:rsid w:val="00061E1A"/>
    <w:rsid w:val="00061EDE"/>
    <w:rsid w:val="00062340"/>
    <w:rsid w:val="00062454"/>
    <w:rsid w:val="00062A6F"/>
    <w:rsid w:val="00062E00"/>
    <w:rsid w:val="00063825"/>
    <w:rsid w:val="00063D16"/>
    <w:rsid w:val="00063D23"/>
    <w:rsid w:val="00064498"/>
    <w:rsid w:val="000644DE"/>
    <w:rsid w:val="00064D87"/>
    <w:rsid w:val="00065097"/>
    <w:rsid w:val="0006541C"/>
    <w:rsid w:val="00065A41"/>
    <w:rsid w:val="0006696E"/>
    <w:rsid w:val="00066E75"/>
    <w:rsid w:val="0006707F"/>
    <w:rsid w:val="000670BA"/>
    <w:rsid w:val="000670BE"/>
    <w:rsid w:val="00067898"/>
    <w:rsid w:val="0007017B"/>
    <w:rsid w:val="0007023A"/>
    <w:rsid w:val="000703A0"/>
    <w:rsid w:val="000708A7"/>
    <w:rsid w:val="000709C3"/>
    <w:rsid w:val="00071050"/>
    <w:rsid w:val="00071B45"/>
    <w:rsid w:val="00071E45"/>
    <w:rsid w:val="0007252B"/>
    <w:rsid w:val="0007274E"/>
    <w:rsid w:val="000728D7"/>
    <w:rsid w:val="00072D2D"/>
    <w:rsid w:val="00073215"/>
    <w:rsid w:val="00073808"/>
    <w:rsid w:val="00073CB7"/>
    <w:rsid w:val="000742FB"/>
    <w:rsid w:val="0007499B"/>
    <w:rsid w:val="00074F3A"/>
    <w:rsid w:val="000752B7"/>
    <w:rsid w:val="000752D7"/>
    <w:rsid w:val="00075C08"/>
    <w:rsid w:val="00075EB9"/>
    <w:rsid w:val="0007646A"/>
    <w:rsid w:val="00076953"/>
    <w:rsid w:val="00076F88"/>
    <w:rsid w:val="000773EA"/>
    <w:rsid w:val="0007748B"/>
    <w:rsid w:val="00077610"/>
    <w:rsid w:val="00077883"/>
    <w:rsid w:val="00077AD1"/>
    <w:rsid w:val="00077D46"/>
    <w:rsid w:val="00077FC0"/>
    <w:rsid w:val="000805DC"/>
    <w:rsid w:val="00080C7F"/>
    <w:rsid w:val="00080E78"/>
    <w:rsid w:val="0008469F"/>
    <w:rsid w:val="000847FE"/>
    <w:rsid w:val="000849ED"/>
    <w:rsid w:val="00084A43"/>
    <w:rsid w:val="000859DA"/>
    <w:rsid w:val="00085A67"/>
    <w:rsid w:val="00085C77"/>
    <w:rsid w:val="00087136"/>
    <w:rsid w:val="00087A97"/>
    <w:rsid w:val="00090524"/>
    <w:rsid w:val="00091439"/>
    <w:rsid w:val="000916EC"/>
    <w:rsid w:val="00091BDC"/>
    <w:rsid w:val="00091DEE"/>
    <w:rsid w:val="000923BB"/>
    <w:rsid w:val="0009267A"/>
    <w:rsid w:val="00092981"/>
    <w:rsid w:val="00092C30"/>
    <w:rsid w:val="00092F3E"/>
    <w:rsid w:val="0009388A"/>
    <w:rsid w:val="0009392D"/>
    <w:rsid w:val="00093974"/>
    <w:rsid w:val="00093BB9"/>
    <w:rsid w:val="0009440C"/>
    <w:rsid w:val="000944A1"/>
    <w:rsid w:val="0009494D"/>
    <w:rsid w:val="00094C07"/>
    <w:rsid w:val="000950FF"/>
    <w:rsid w:val="0009535F"/>
    <w:rsid w:val="00095D75"/>
    <w:rsid w:val="00095FC5"/>
    <w:rsid w:val="0009644E"/>
    <w:rsid w:val="00096B56"/>
    <w:rsid w:val="00096E5F"/>
    <w:rsid w:val="00097047"/>
    <w:rsid w:val="000A0611"/>
    <w:rsid w:val="000A141A"/>
    <w:rsid w:val="000A1B45"/>
    <w:rsid w:val="000A2701"/>
    <w:rsid w:val="000A2ABE"/>
    <w:rsid w:val="000A2D72"/>
    <w:rsid w:val="000A320C"/>
    <w:rsid w:val="000A348F"/>
    <w:rsid w:val="000A3BCD"/>
    <w:rsid w:val="000A468F"/>
    <w:rsid w:val="000A5344"/>
    <w:rsid w:val="000A640B"/>
    <w:rsid w:val="000A6833"/>
    <w:rsid w:val="000A6CE9"/>
    <w:rsid w:val="000A6E21"/>
    <w:rsid w:val="000A7875"/>
    <w:rsid w:val="000B048D"/>
    <w:rsid w:val="000B0814"/>
    <w:rsid w:val="000B0A45"/>
    <w:rsid w:val="000B143F"/>
    <w:rsid w:val="000B1B49"/>
    <w:rsid w:val="000B2BA3"/>
    <w:rsid w:val="000B2DCA"/>
    <w:rsid w:val="000B2F6C"/>
    <w:rsid w:val="000B45CC"/>
    <w:rsid w:val="000B48FE"/>
    <w:rsid w:val="000B4B6A"/>
    <w:rsid w:val="000B541E"/>
    <w:rsid w:val="000B59D0"/>
    <w:rsid w:val="000B5AF2"/>
    <w:rsid w:val="000B5B78"/>
    <w:rsid w:val="000B69BB"/>
    <w:rsid w:val="000B6B52"/>
    <w:rsid w:val="000B744D"/>
    <w:rsid w:val="000B783A"/>
    <w:rsid w:val="000B7B57"/>
    <w:rsid w:val="000B7CD5"/>
    <w:rsid w:val="000C1124"/>
    <w:rsid w:val="000C12CC"/>
    <w:rsid w:val="000C15D8"/>
    <w:rsid w:val="000C1892"/>
    <w:rsid w:val="000C2AB3"/>
    <w:rsid w:val="000C2B5B"/>
    <w:rsid w:val="000C472A"/>
    <w:rsid w:val="000C571F"/>
    <w:rsid w:val="000C5892"/>
    <w:rsid w:val="000C64B8"/>
    <w:rsid w:val="000C684B"/>
    <w:rsid w:val="000C69EF"/>
    <w:rsid w:val="000C6A93"/>
    <w:rsid w:val="000C6D17"/>
    <w:rsid w:val="000C7D1F"/>
    <w:rsid w:val="000C7F5E"/>
    <w:rsid w:val="000D0011"/>
    <w:rsid w:val="000D15C9"/>
    <w:rsid w:val="000D16DD"/>
    <w:rsid w:val="000D1F69"/>
    <w:rsid w:val="000D2DA0"/>
    <w:rsid w:val="000D3A58"/>
    <w:rsid w:val="000D3F9D"/>
    <w:rsid w:val="000D4CBB"/>
    <w:rsid w:val="000D4D3F"/>
    <w:rsid w:val="000D4DCF"/>
    <w:rsid w:val="000D4F84"/>
    <w:rsid w:val="000D4FBC"/>
    <w:rsid w:val="000D53B4"/>
    <w:rsid w:val="000D555D"/>
    <w:rsid w:val="000D5811"/>
    <w:rsid w:val="000D607B"/>
    <w:rsid w:val="000D62B8"/>
    <w:rsid w:val="000D6587"/>
    <w:rsid w:val="000D6A04"/>
    <w:rsid w:val="000D6A82"/>
    <w:rsid w:val="000D6CE4"/>
    <w:rsid w:val="000D735F"/>
    <w:rsid w:val="000D7775"/>
    <w:rsid w:val="000D7A00"/>
    <w:rsid w:val="000D7BDF"/>
    <w:rsid w:val="000E060B"/>
    <w:rsid w:val="000E0A00"/>
    <w:rsid w:val="000E10DA"/>
    <w:rsid w:val="000E270A"/>
    <w:rsid w:val="000E2867"/>
    <w:rsid w:val="000E2A80"/>
    <w:rsid w:val="000E479E"/>
    <w:rsid w:val="000E5057"/>
    <w:rsid w:val="000E5296"/>
    <w:rsid w:val="000E537D"/>
    <w:rsid w:val="000E5384"/>
    <w:rsid w:val="000E5A3E"/>
    <w:rsid w:val="000E5D73"/>
    <w:rsid w:val="000E5F62"/>
    <w:rsid w:val="000E6E7D"/>
    <w:rsid w:val="000E6F54"/>
    <w:rsid w:val="000E7E40"/>
    <w:rsid w:val="000F0205"/>
    <w:rsid w:val="000F0D33"/>
    <w:rsid w:val="000F1A77"/>
    <w:rsid w:val="000F1D92"/>
    <w:rsid w:val="000F21B3"/>
    <w:rsid w:val="000F22B0"/>
    <w:rsid w:val="000F2EBE"/>
    <w:rsid w:val="000F3A35"/>
    <w:rsid w:val="000F51E7"/>
    <w:rsid w:val="000F5893"/>
    <w:rsid w:val="000F58FA"/>
    <w:rsid w:val="000F5A70"/>
    <w:rsid w:val="000F6D8D"/>
    <w:rsid w:val="000F72C1"/>
    <w:rsid w:val="000F749C"/>
    <w:rsid w:val="000F779F"/>
    <w:rsid w:val="000F7926"/>
    <w:rsid w:val="000F7969"/>
    <w:rsid w:val="00100453"/>
    <w:rsid w:val="0010045B"/>
    <w:rsid w:val="001005A4"/>
    <w:rsid w:val="00101313"/>
    <w:rsid w:val="0010168F"/>
    <w:rsid w:val="001016D8"/>
    <w:rsid w:val="001031F4"/>
    <w:rsid w:val="001032A5"/>
    <w:rsid w:val="00103565"/>
    <w:rsid w:val="001039B1"/>
    <w:rsid w:val="00103BA3"/>
    <w:rsid w:val="00104019"/>
    <w:rsid w:val="0010441B"/>
    <w:rsid w:val="00104A96"/>
    <w:rsid w:val="00105311"/>
    <w:rsid w:val="00105BFE"/>
    <w:rsid w:val="001065D2"/>
    <w:rsid w:val="001077D5"/>
    <w:rsid w:val="00107D91"/>
    <w:rsid w:val="00107DE1"/>
    <w:rsid w:val="00110011"/>
    <w:rsid w:val="00110618"/>
    <w:rsid w:val="0011157F"/>
    <w:rsid w:val="00111E1A"/>
    <w:rsid w:val="001127C6"/>
    <w:rsid w:val="001130C1"/>
    <w:rsid w:val="001130F7"/>
    <w:rsid w:val="00113671"/>
    <w:rsid w:val="00114A7F"/>
    <w:rsid w:val="001154E9"/>
    <w:rsid w:val="00115C4B"/>
    <w:rsid w:val="001169B4"/>
    <w:rsid w:val="00116B17"/>
    <w:rsid w:val="0011703C"/>
    <w:rsid w:val="00117109"/>
    <w:rsid w:val="001172ED"/>
    <w:rsid w:val="00117691"/>
    <w:rsid w:val="00117A47"/>
    <w:rsid w:val="0012055F"/>
    <w:rsid w:val="00120E7E"/>
    <w:rsid w:val="00121C6C"/>
    <w:rsid w:val="0012202A"/>
    <w:rsid w:val="0012242B"/>
    <w:rsid w:val="001225B5"/>
    <w:rsid w:val="001228A2"/>
    <w:rsid w:val="00122ECE"/>
    <w:rsid w:val="00123CE4"/>
    <w:rsid w:val="00126409"/>
    <w:rsid w:val="00126E4E"/>
    <w:rsid w:val="00132215"/>
    <w:rsid w:val="00132959"/>
    <w:rsid w:val="00132B40"/>
    <w:rsid w:val="001336CD"/>
    <w:rsid w:val="00133EEB"/>
    <w:rsid w:val="001343AB"/>
    <w:rsid w:val="001347A5"/>
    <w:rsid w:val="00134D93"/>
    <w:rsid w:val="00134E72"/>
    <w:rsid w:val="0013669C"/>
    <w:rsid w:val="001376CE"/>
    <w:rsid w:val="0013780F"/>
    <w:rsid w:val="001379F3"/>
    <w:rsid w:val="00137F54"/>
    <w:rsid w:val="001406E4"/>
    <w:rsid w:val="001407EE"/>
    <w:rsid w:val="001417DD"/>
    <w:rsid w:val="0014218E"/>
    <w:rsid w:val="00142457"/>
    <w:rsid w:val="00142472"/>
    <w:rsid w:val="001428C3"/>
    <w:rsid w:val="00142BCC"/>
    <w:rsid w:val="001433A2"/>
    <w:rsid w:val="0014390C"/>
    <w:rsid w:val="00144FF4"/>
    <w:rsid w:val="0014576E"/>
    <w:rsid w:val="00146315"/>
    <w:rsid w:val="00146460"/>
    <w:rsid w:val="00146571"/>
    <w:rsid w:val="0014663B"/>
    <w:rsid w:val="00146B86"/>
    <w:rsid w:val="00147250"/>
    <w:rsid w:val="0014769D"/>
    <w:rsid w:val="00147DB4"/>
    <w:rsid w:val="001505AA"/>
    <w:rsid w:val="00150A25"/>
    <w:rsid w:val="00150AA5"/>
    <w:rsid w:val="001513F7"/>
    <w:rsid w:val="0015167A"/>
    <w:rsid w:val="00151A37"/>
    <w:rsid w:val="00152CF8"/>
    <w:rsid w:val="00153348"/>
    <w:rsid w:val="00153C9D"/>
    <w:rsid w:val="001549E9"/>
    <w:rsid w:val="001551F9"/>
    <w:rsid w:val="001554D1"/>
    <w:rsid w:val="00155A27"/>
    <w:rsid w:val="00155C83"/>
    <w:rsid w:val="0015605B"/>
    <w:rsid w:val="00156C13"/>
    <w:rsid w:val="001570A1"/>
    <w:rsid w:val="001570D0"/>
    <w:rsid w:val="00157182"/>
    <w:rsid w:val="00157274"/>
    <w:rsid w:val="001602CF"/>
    <w:rsid w:val="001602E9"/>
    <w:rsid w:val="00160CC0"/>
    <w:rsid w:val="00161378"/>
    <w:rsid w:val="00161591"/>
    <w:rsid w:val="001619A6"/>
    <w:rsid w:val="00161D06"/>
    <w:rsid w:val="001626A3"/>
    <w:rsid w:val="00163A86"/>
    <w:rsid w:val="00163BE1"/>
    <w:rsid w:val="00163FAF"/>
    <w:rsid w:val="00164217"/>
    <w:rsid w:val="001642A4"/>
    <w:rsid w:val="00164C28"/>
    <w:rsid w:val="00164F1F"/>
    <w:rsid w:val="00164F3C"/>
    <w:rsid w:val="00164FC7"/>
    <w:rsid w:val="00165A03"/>
    <w:rsid w:val="00165A7B"/>
    <w:rsid w:val="00165AE5"/>
    <w:rsid w:val="0016630A"/>
    <w:rsid w:val="001663BE"/>
    <w:rsid w:val="00166501"/>
    <w:rsid w:val="0016681C"/>
    <w:rsid w:val="00166FC7"/>
    <w:rsid w:val="0016716B"/>
    <w:rsid w:val="00167595"/>
    <w:rsid w:val="00167736"/>
    <w:rsid w:val="001704BC"/>
    <w:rsid w:val="00170C67"/>
    <w:rsid w:val="00170DEA"/>
    <w:rsid w:val="00171170"/>
    <w:rsid w:val="001720F9"/>
    <w:rsid w:val="0017213F"/>
    <w:rsid w:val="00172553"/>
    <w:rsid w:val="00172FD7"/>
    <w:rsid w:val="00173C42"/>
    <w:rsid w:val="00173F95"/>
    <w:rsid w:val="00174111"/>
    <w:rsid w:val="00174282"/>
    <w:rsid w:val="00174B34"/>
    <w:rsid w:val="001752B4"/>
    <w:rsid w:val="00175DE1"/>
    <w:rsid w:val="001760A9"/>
    <w:rsid w:val="0017625B"/>
    <w:rsid w:val="00176406"/>
    <w:rsid w:val="00176BB7"/>
    <w:rsid w:val="0017773F"/>
    <w:rsid w:val="00177BF2"/>
    <w:rsid w:val="0018000C"/>
    <w:rsid w:val="0018174E"/>
    <w:rsid w:val="00183316"/>
    <w:rsid w:val="00183556"/>
    <w:rsid w:val="00183FE7"/>
    <w:rsid w:val="00184248"/>
    <w:rsid w:val="00185437"/>
    <w:rsid w:val="00186402"/>
    <w:rsid w:val="0018669D"/>
    <w:rsid w:val="001876F8"/>
    <w:rsid w:val="00187819"/>
    <w:rsid w:val="00187849"/>
    <w:rsid w:val="0018791C"/>
    <w:rsid w:val="00187E06"/>
    <w:rsid w:val="00190490"/>
    <w:rsid w:val="00190A8B"/>
    <w:rsid w:val="00191255"/>
    <w:rsid w:val="00191656"/>
    <w:rsid w:val="00191861"/>
    <w:rsid w:val="00191B41"/>
    <w:rsid w:val="00191E15"/>
    <w:rsid w:val="0019366E"/>
    <w:rsid w:val="0019517E"/>
    <w:rsid w:val="00195284"/>
    <w:rsid w:val="00195948"/>
    <w:rsid w:val="00195AAF"/>
    <w:rsid w:val="0019636D"/>
    <w:rsid w:val="00196DFF"/>
    <w:rsid w:val="00196FC6"/>
    <w:rsid w:val="0019796C"/>
    <w:rsid w:val="00197A36"/>
    <w:rsid w:val="00197AE9"/>
    <w:rsid w:val="001A04D0"/>
    <w:rsid w:val="001A0F62"/>
    <w:rsid w:val="001A0F72"/>
    <w:rsid w:val="001A13FE"/>
    <w:rsid w:val="001A1EA6"/>
    <w:rsid w:val="001A2224"/>
    <w:rsid w:val="001A30EE"/>
    <w:rsid w:val="001A3208"/>
    <w:rsid w:val="001A3571"/>
    <w:rsid w:val="001A3650"/>
    <w:rsid w:val="001A4B99"/>
    <w:rsid w:val="001A4DA9"/>
    <w:rsid w:val="001A5AE6"/>
    <w:rsid w:val="001A5C5B"/>
    <w:rsid w:val="001A5E2F"/>
    <w:rsid w:val="001A619F"/>
    <w:rsid w:val="001A7C3B"/>
    <w:rsid w:val="001B035D"/>
    <w:rsid w:val="001B039B"/>
    <w:rsid w:val="001B04D3"/>
    <w:rsid w:val="001B058F"/>
    <w:rsid w:val="001B0AAE"/>
    <w:rsid w:val="001B0D05"/>
    <w:rsid w:val="001B1BD2"/>
    <w:rsid w:val="001B1D5B"/>
    <w:rsid w:val="001B3545"/>
    <w:rsid w:val="001B3E77"/>
    <w:rsid w:val="001B3F3A"/>
    <w:rsid w:val="001B4563"/>
    <w:rsid w:val="001B4AF4"/>
    <w:rsid w:val="001B6768"/>
    <w:rsid w:val="001B6812"/>
    <w:rsid w:val="001B7054"/>
    <w:rsid w:val="001B70D1"/>
    <w:rsid w:val="001B7685"/>
    <w:rsid w:val="001B784A"/>
    <w:rsid w:val="001B7A27"/>
    <w:rsid w:val="001B7F40"/>
    <w:rsid w:val="001C1AF1"/>
    <w:rsid w:val="001C23BF"/>
    <w:rsid w:val="001C269E"/>
    <w:rsid w:val="001C2B47"/>
    <w:rsid w:val="001C2B4C"/>
    <w:rsid w:val="001C2C78"/>
    <w:rsid w:val="001C3190"/>
    <w:rsid w:val="001C36DC"/>
    <w:rsid w:val="001C3792"/>
    <w:rsid w:val="001C4122"/>
    <w:rsid w:val="001C4291"/>
    <w:rsid w:val="001C50CE"/>
    <w:rsid w:val="001C5D61"/>
    <w:rsid w:val="001C61A9"/>
    <w:rsid w:val="001C6465"/>
    <w:rsid w:val="001C688C"/>
    <w:rsid w:val="001C68AA"/>
    <w:rsid w:val="001C6DC2"/>
    <w:rsid w:val="001C7314"/>
    <w:rsid w:val="001C7E4D"/>
    <w:rsid w:val="001D00A0"/>
    <w:rsid w:val="001D06F7"/>
    <w:rsid w:val="001D08DE"/>
    <w:rsid w:val="001D0C43"/>
    <w:rsid w:val="001D15A3"/>
    <w:rsid w:val="001D1B11"/>
    <w:rsid w:val="001D1CFD"/>
    <w:rsid w:val="001D1D5F"/>
    <w:rsid w:val="001D3387"/>
    <w:rsid w:val="001D393D"/>
    <w:rsid w:val="001D3A0D"/>
    <w:rsid w:val="001D3BC8"/>
    <w:rsid w:val="001D4184"/>
    <w:rsid w:val="001D4561"/>
    <w:rsid w:val="001D4E56"/>
    <w:rsid w:val="001D525C"/>
    <w:rsid w:val="001D57D3"/>
    <w:rsid w:val="001D5823"/>
    <w:rsid w:val="001D5987"/>
    <w:rsid w:val="001D5DA5"/>
    <w:rsid w:val="001D6112"/>
    <w:rsid w:val="001D6F58"/>
    <w:rsid w:val="001D7603"/>
    <w:rsid w:val="001D7681"/>
    <w:rsid w:val="001D79CB"/>
    <w:rsid w:val="001D7BED"/>
    <w:rsid w:val="001D7C11"/>
    <w:rsid w:val="001E01C2"/>
    <w:rsid w:val="001E1662"/>
    <w:rsid w:val="001E1681"/>
    <w:rsid w:val="001E21D7"/>
    <w:rsid w:val="001E2274"/>
    <w:rsid w:val="001E3436"/>
    <w:rsid w:val="001E382A"/>
    <w:rsid w:val="001E3B09"/>
    <w:rsid w:val="001E442C"/>
    <w:rsid w:val="001E4AE8"/>
    <w:rsid w:val="001E5994"/>
    <w:rsid w:val="001E6B7E"/>
    <w:rsid w:val="001E6FC4"/>
    <w:rsid w:val="001E7BA9"/>
    <w:rsid w:val="001E7ECA"/>
    <w:rsid w:val="001F00FF"/>
    <w:rsid w:val="001F0B38"/>
    <w:rsid w:val="001F0B73"/>
    <w:rsid w:val="001F0DDF"/>
    <w:rsid w:val="001F11B7"/>
    <w:rsid w:val="001F218A"/>
    <w:rsid w:val="001F33F2"/>
    <w:rsid w:val="001F36F4"/>
    <w:rsid w:val="001F4013"/>
    <w:rsid w:val="001F49E4"/>
    <w:rsid w:val="001F4F9F"/>
    <w:rsid w:val="001F523B"/>
    <w:rsid w:val="001F581D"/>
    <w:rsid w:val="001F6061"/>
    <w:rsid w:val="001F6D38"/>
    <w:rsid w:val="0020016F"/>
    <w:rsid w:val="002004D5"/>
    <w:rsid w:val="00200DC2"/>
    <w:rsid w:val="00200F7E"/>
    <w:rsid w:val="00200FF5"/>
    <w:rsid w:val="00201832"/>
    <w:rsid w:val="00202E1D"/>
    <w:rsid w:val="00202F96"/>
    <w:rsid w:val="00203552"/>
    <w:rsid w:val="00204CA0"/>
    <w:rsid w:val="00205B53"/>
    <w:rsid w:val="00205EEE"/>
    <w:rsid w:val="002060A2"/>
    <w:rsid w:val="00206143"/>
    <w:rsid w:val="0020680D"/>
    <w:rsid w:val="00207530"/>
    <w:rsid w:val="00207B11"/>
    <w:rsid w:val="0021002B"/>
    <w:rsid w:val="00210090"/>
    <w:rsid w:val="00210435"/>
    <w:rsid w:val="0021066E"/>
    <w:rsid w:val="00210CCA"/>
    <w:rsid w:val="002111CD"/>
    <w:rsid w:val="002114E4"/>
    <w:rsid w:val="00211E36"/>
    <w:rsid w:val="00211E61"/>
    <w:rsid w:val="00211F96"/>
    <w:rsid w:val="00212D35"/>
    <w:rsid w:val="0021301D"/>
    <w:rsid w:val="002131CB"/>
    <w:rsid w:val="00213D15"/>
    <w:rsid w:val="002142AB"/>
    <w:rsid w:val="00214D4D"/>
    <w:rsid w:val="0021543E"/>
    <w:rsid w:val="00215961"/>
    <w:rsid w:val="002159D4"/>
    <w:rsid w:val="00215EB2"/>
    <w:rsid w:val="00216F42"/>
    <w:rsid w:val="0021717F"/>
    <w:rsid w:val="00220725"/>
    <w:rsid w:val="00220796"/>
    <w:rsid w:val="0022191E"/>
    <w:rsid w:val="00221A88"/>
    <w:rsid w:val="00223487"/>
    <w:rsid w:val="00223559"/>
    <w:rsid w:val="00223CDD"/>
    <w:rsid w:val="0022401C"/>
    <w:rsid w:val="00224AB1"/>
    <w:rsid w:val="00224ECC"/>
    <w:rsid w:val="0022550A"/>
    <w:rsid w:val="0022644D"/>
    <w:rsid w:val="002265C7"/>
    <w:rsid w:val="002266E5"/>
    <w:rsid w:val="00226715"/>
    <w:rsid w:val="002277ED"/>
    <w:rsid w:val="002277F8"/>
    <w:rsid w:val="00227A8E"/>
    <w:rsid w:val="00230220"/>
    <w:rsid w:val="00230D5B"/>
    <w:rsid w:val="00230E42"/>
    <w:rsid w:val="00230FCF"/>
    <w:rsid w:val="00231125"/>
    <w:rsid w:val="00231BBE"/>
    <w:rsid w:val="00231C82"/>
    <w:rsid w:val="002320B6"/>
    <w:rsid w:val="00233E81"/>
    <w:rsid w:val="0023454C"/>
    <w:rsid w:val="002345C3"/>
    <w:rsid w:val="00235E12"/>
    <w:rsid w:val="00235FBA"/>
    <w:rsid w:val="0023650B"/>
    <w:rsid w:val="002368AD"/>
    <w:rsid w:val="00236BF3"/>
    <w:rsid w:val="00237782"/>
    <w:rsid w:val="00237B6C"/>
    <w:rsid w:val="00237C73"/>
    <w:rsid w:val="00240512"/>
    <w:rsid w:val="00240963"/>
    <w:rsid w:val="0024097A"/>
    <w:rsid w:val="002409AA"/>
    <w:rsid w:val="00240F9B"/>
    <w:rsid w:val="002413DD"/>
    <w:rsid w:val="00242BAC"/>
    <w:rsid w:val="00243AEA"/>
    <w:rsid w:val="00243DB8"/>
    <w:rsid w:val="00244265"/>
    <w:rsid w:val="002446A4"/>
    <w:rsid w:val="00244A47"/>
    <w:rsid w:val="00244DE9"/>
    <w:rsid w:val="00244E7E"/>
    <w:rsid w:val="002458FB"/>
    <w:rsid w:val="00246D49"/>
    <w:rsid w:val="00246D52"/>
    <w:rsid w:val="00246ED2"/>
    <w:rsid w:val="0024735E"/>
    <w:rsid w:val="0024739D"/>
    <w:rsid w:val="00247440"/>
    <w:rsid w:val="002502DB"/>
    <w:rsid w:val="00250F37"/>
    <w:rsid w:val="00251701"/>
    <w:rsid w:val="00251D55"/>
    <w:rsid w:val="002521E7"/>
    <w:rsid w:val="0025221E"/>
    <w:rsid w:val="002530FE"/>
    <w:rsid w:val="00253195"/>
    <w:rsid w:val="00253971"/>
    <w:rsid w:val="00253F51"/>
    <w:rsid w:val="0025416F"/>
    <w:rsid w:val="002541F7"/>
    <w:rsid w:val="00254541"/>
    <w:rsid w:val="00254676"/>
    <w:rsid w:val="002548B0"/>
    <w:rsid w:val="00254908"/>
    <w:rsid w:val="00254911"/>
    <w:rsid w:val="0025536F"/>
    <w:rsid w:val="00255C27"/>
    <w:rsid w:val="00256286"/>
    <w:rsid w:val="00256B1B"/>
    <w:rsid w:val="00256E0C"/>
    <w:rsid w:val="00257E1F"/>
    <w:rsid w:val="002611B9"/>
    <w:rsid w:val="002629C8"/>
    <w:rsid w:val="00263C17"/>
    <w:rsid w:val="00263FD0"/>
    <w:rsid w:val="0026420B"/>
    <w:rsid w:val="00264F7F"/>
    <w:rsid w:val="002657B0"/>
    <w:rsid w:val="0026698D"/>
    <w:rsid w:val="00271B69"/>
    <w:rsid w:val="00271CEC"/>
    <w:rsid w:val="002720B3"/>
    <w:rsid w:val="002728BF"/>
    <w:rsid w:val="0027290F"/>
    <w:rsid w:val="00272C0B"/>
    <w:rsid w:val="00272F92"/>
    <w:rsid w:val="00273ABB"/>
    <w:rsid w:val="00274095"/>
    <w:rsid w:val="00274CF1"/>
    <w:rsid w:val="00274CF5"/>
    <w:rsid w:val="0027545A"/>
    <w:rsid w:val="00276AF6"/>
    <w:rsid w:val="00276B44"/>
    <w:rsid w:val="002776CF"/>
    <w:rsid w:val="00277B7E"/>
    <w:rsid w:val="00277F5B"/>
    <w:rsid w:val="00280E55"/>
    <w:rsid w:val="00281809"/>
    <w:rsid w:val="00281DBE"/>
    <w:rsid w:val="00282090"/>
    <w:rsid w:val="0028256C"/>
    <w:rsid w:val="00282FD7"/>
    <w:rsid w:val="00283E56"/>
    <w:rsid w:val="0028441A"/>
    <w:rsid w:val="0028466D"/>
    <w:rsid w:val="00284BB0"/>
    <w:rsid w:val="002855B7"/>
    <w:rsid w:val="0028575D"/>
    <w:rsid w:val="00285E52"/>
    <w:rsid w:val="00287150"/>
    <w:rsid w:val="002878F6"/>
    <w:rsid w:val="00287B8E"/>
    <w:rsid w:val="00287DB1"/>
    <w:rsid w:val="00287EC9"/>
    <w:rsid w:val="00290B19"/>
    <w:rsid w:val="00290D7E"/>
    <w:rsid w:val="002913A7"/>
    <w:rsid w:val="00291810"/>
    <w:rsid w:val="0029188E"/>
    <w:rsid w:val="00291DBD"/>
    <w:rsid w:val="00292D19"/>
    <w:rsid w:val="00293B2E"/>
    <w:rsid w:val="002941EE"/>
    <w:rsid w:val="00294FEC"/>
    <w:rsid w:val="00295FCA"/>
    <w:rsid w:val="0029639C"/>
    <w:rsid w:val="002965EC"/>
    <w:rsid w:val="002966DA"/>
    <w:rsid w:val="002972E3"/>
    <w:rsid w:val="002973F1"/>
    <w:rsid w:val="0029792D"/>
    <w:rsid w:val="002A02B8"/>
    <w:rsid w:val="002A04C2"/>
    <w:rsid w:val="002A06D1"/>
    <w:rsid w:val="002A0A75"/>
    <w:rsid w:val="002A187A"/>
    <w:rsid w:val="002A18FE"/>
    <w:rsid w:val="002A1A79"/>
    <w:rsid w:val="002A1D6A"/>
    <w:rsid w:val="002A2847"/>
    <w:rsid w:val="002A2B86"/>
    <w:rsid w:val="002A2F56"/>
    <w:rsid w:val="002A2FD8"/>
    <w:rsid w:val="002A32DB"/>
    <w:rsid w:val="002A4BA3"/>
    <w:rsid w:val="002A55EA"/>
    <w:rsid w:val="002A5C9D"/>
    <w:rsid w:val="002A5F23"/>
    <w:rsid w:val="002A6758"/>
    <w:rsid w:val="002A6C53"/>
    <w:rsid w:val="002A6D51"/>
    <w:rsid w:val="002A6E26"/>
    <w:rsid w:val="002A71E2"/>
    <w:rsid w:val="002B0831"/>
    <w:rsid w:val="002B0D3D"/>
    <w:rsid w:val="002B0E42"/>
    <w:rsid w:val="002B1087"/>
    <w:rsid w:val="002B17B0"/>
    <w:rsid w:val="002B28E2"/>
    <w:rsid w:val="002B2B4C"/>
    <w:rsid w:val="002B2EB6"/>
    <w:rsid w:val="002B3769"/>
    <w:rsid w:val="002B38CC"/>
    <w:rsid w:val="002B3AD0"/>
    <w:rsid w:val="002B4281"/>
    <w:rsid w:val="002B4E19"/>
    <w:rsid w:val="002B4E27"/>
    <w:rsid w:val="002B5831"/>
    <w:rsid w:val="002B5BB9"/>
    <w:rsid w:val="002B6467"/>
    <w:rsid w:val="002B6E6F"/>
    <w:rsid w:val="002B6EAE"/>
    <w:rsid w:val="002B7035"/>
    <w:rsid w:val="002B74A2"/>
    <w:rsid w:val="002B768E"/>
    <w:rsid w:val="002B77C2"/>
    <w:rsid w:val="002B7B7D"/>
    <w:rsid w:val="002C0C6C"/>
    <w:rsid w:val="002C29F8"/>
    <w:rsid w:val="002C317E"/>
    <w:rsid w:val="002C3D15"/>
    <w:rsid w:val="002C4B75"/>
    <w:rsid w:val="002C5788"/>
    <w:rsid w:val="002C6A63"/>
    <w:rsid w:val="002C764B"/>
    <w:rsid w:val="002D044E"/>
    <w:rsid w:val="002D17FB"/>
    <w:rsid w:val="002D266C"/>
    <w:rsid w:val="002D2DAE"/>
    <w:rsid w:val="002D31A9"/>
    <w:rsid w:val="002D34A2"/>
    <w:rsid w:val="002D40C1"/>
    <w:rsid w:val="002D505C"/>
    <w:rsid w:val="002D55B9"/>
    <w:rsid w:val="002D55CB"/>
    <w:rsid w:val="002D5B3E"/>
    <w:rsid w:val="002D66A7"/>
    <w:rsid w:val="002E0EE1"/>
    <w:rsid w:val="002E0FEE"/>
    <w:rsid w:val="002E1874"/>
    <w:rsid w:val="002E1A26"/>
    <w:rsid w:val="002E25AE"/>
    <w:rsid w:val="002E267E"/>
    <w:rsid w:val="002E2E65"/>
    <w:rsid w:val="002E316E"/>
    <w:rsid w:val="002E3439"/>
    <w:rsid w:val="002E3503"/>
    <w:rsid w:val="002E3A1F"/>
    <w:rsid w:val="002E4097"/>
    <w:rsid w:val="002E5BA7"/>
    <w:rsid w:val="002E647A"/>
    <w:rsid w:val="002E7481"/>
    <w:rsid w:val="002E7A70"/>
    <w:rsid w:val="002E7C37"/>
    <w:rsid w:val="002E7E70"/>
    <w:rsid w:val="002F0C5F"/>
    <w:rsid w:val="002F0FF3"/>
    <w:rsid w:val="002F1ADC"/>
    <w:rsid w:val="002F2979"/>
    <w:rsid w:val="002F2D65"/>
    <w:rsid w:val="002F3504"/>
    <w:rsid w:val="002F3580"/>
    <w:rsid w:val="002F3AC9"/>
    <w:rsid w:val="002F3C4C"/>
    <w:rsid w:val="002F4617"/>
    <w:rsid w:val="002F4FE8"/>
    <w:rsid w:val="002F584C"/>
    <w:rsid w:val="002F5957"/>
    <w:rsid w:val="002F602D"/>
    <w:rsid w:val="002F66C3"/>
    <w:rsid w:val="002F6942"/>
    <w:rsid w:val="002F6C3D"/>
    <w:rsid w:val="002F7A73"/>
    <w:rsid w:val="002F7B6B"/>
    <w:rsid w:val="00300951"/>
    <w:rsid w:val="003012EF"/>
    <w:rsid w:val="003013C9"/>
    <w:rsid w:val="00302AB1"/>
    <w:rsid w:val="0030320E"/>
    <w:rsid w:val="00303F7B"/>
    <w:rsid w:val="00304E01"/>
    <w:rsid w:val="00304E55"/>
    <w:rsid w:val="00305A10"/>
    <w:rsid w:val="00305EE0"/>
    <w:rsid w:val="00306495"/>
    <w:rsid w:val="00306A12"/>
    <w:rsid w:val="00306CA9"/>
    <w:rsid w:val="00306DE6"/>
    <w:rsid w:val="003073E9"/>
    <w:rsid w:val="003105A6"/>
    <w:rsid w:val="00310CA0"/>
    <w:rsid w:val="00311257"/>
    <w:rsid w:val="00311716"/>
    <w:rsid w:val="003117EF"/>
    <w:rsid w:val="00312AF1"/>
    <w:rsid w:val="00312B5B"/>
    <w:rsid w:val="00312DAD"/>
    <w:rsid w:val="0031390B"/>
    <w:rsid w:val="00313CFF"/>
    <w:rsid w:val="0031533F"/>
    <w:rsid w:val="003154FF"/>
    <w:rsid w:val="003155FD"/>
    <w:rsid w:val="0031575C"/>
    <w:rsid w:val="00316379"/>
    <w:rsid w:val="00316AF3"/>
    <w:rsid w:val="00316F59"/>
    <w:rsid w:val="00317676"/>
    <w:rsid w:val="003200E3"/>
    <w:rsid w:val="00320EFC"/>
    <w:rsid w:val="00321620"/>
    <w:rsid w:val="00321CF2"/>
    <w:rsid w:val="00321FBB"/>
    <w:rsid w:val="00322090"/>
    <w:rsid w:val="0032209A"/>
    <w:rsid w:val="003221AC"/>
    <w:rsid w:val="00322C77"/>
    <w:rsid w:val="00323D1A"/>
    <w:rsid w:val="00324681"/>
    <w:rsid w:val="00325220"/>
    <w:rsid w:val="00325696"/>
    <w:rsid w:val="003258B9"/>
    <w:rsid w:val="003260DD"/>
    <w:rsid w:val="00326170"/>
    <w:rsid w:val="00326AFA"/>
    <w:rsid w:val="00326C7C"/>
    <w:rsid w:val="00326CA6"/>
    <w:rsid w:val="00326F6F"/>
    <w:rsid w:val="0032717E"/>
    <w:rsid w:val="0032765F"/>
    <w:rsid w:val="00327D05"/>
    <w:rsid w:val="00327F64"/>
    <w:rsid w:val="003300A9"/>
    <w:rsid w:val="0033117B"/>
    <w:rsid w:val="00332052"/>
    <w:rsid w:val="003321F2"/>
    <w:rsid w:val="00332C45"/>
    <w:rsid w:val="00333291"/>
    <w:rsid w:val="0033437F"/>
    <w:rsid w:val="003347CA"/>
    <w:rsid w:val="00334C1A"/>
    <w:rsid w:val="00335387"/>
    <w:rsid w:val="003366D8"/>
    <w:rsid w:val="0033716B"/>
    <w:rsid w:val="0033719D"/>
    <w:rsid w:val="00340267"/>
    <w:rsid w:val="00340825"/>
    <w:rsid w:val="0034109B"/>
    <w:rsid w:val="003420A8"/>
    <w:rsid w:val="0034299F"/>
    <w:rsid w:val="003429FE"/>
    <w:rsid w:val="00342A09"/>
    <w:rsid w:val="00342C33"/>
    <w:rsid w:val="00342E1E"/>
    <w:rsid w:val="00343699"/>
    <w:rsid w:val="00344506"/>
    <w:rsid w:val="0034468E"/>
    <w:rsid w:val="00344B29"/>
    <w:rsid w:val="0034572A"/>
    <w:rsid w:val="003458B9"/>
    <w:rsid w:val="00345948"/>
    <w:rsid w:val="00345BFA"/>
    <w:rsid w:val="00345EB9"/>
    <w:rsid w:val="003463AE"/>
    <w:rsid w:val="003479A7"/>
    <w:rsid w:val="00347D32"/>
    <w:rsid w:val="00347D81"/>
    <w:rsid w:val="0035040C"/>
    <w:rsid w:val="0035044C"/>
    <w:rsid w:val="0035067B"/>
    <w:rsid w:val="0035089E"/>
    <w:rsid w:val="00350B16"/>
    <w:rsid w:val="00351188"/>
    <w:rsid w:val="003512B2"/>
    <w:rsid w:val="00352701"/>
    <w:rsid w:val="003527AA"/>
    <w:rsid w:val="0035289C"/>
    <w:rsid w:val="00352FB1"/>
    <w:rsid w:val="003534D8"/>
    <w:rsid w:val="003534E9"/>
    <w:rsid w:val="0035463D"/>
    <w:rsid w:val="003549EC"/>
    <w:rsid w:val="00354C7D"/>
    <w:rsid w:val="003550AA"/>
    <w:rsid w:val="003552B9"/>
    <w:rsid w:val="00355CC8"/>
    <w:rsid w:val="00355F94"/>
    <w:rsid w:val="00355FEE"/>
    <w:rsid w:val="00356100"/>
    <w:rsid w:val="00356518"/>
    <w:rsid w:val="0035793C"/>
    <w:rsid w:val="00357B60"/>
    <w:rsid w:val="00360166"/>
    <w:rsid w:val="003610A1"/>
    <w:rsid w:val="00361E9B"/>
    <w:rsid w:val="0036217D"/>
    <w:rsid w:val="00362DD5"/>
    <w:rsid w:val="003636E8"/>
    <w:rsid w:val="0036580D"/>
    <w:rsid w:val="00365E3C"/>
    <w:rsid w:val="003661FA"/>
    <w:rsid w:val="003665DA"/>
    <w:rsid w:val="00366721"/>
    <w:rsid w:val="003667A6"/>
    <w:rsid w:val="0036716D"/>
    <w:rsid w:val="00367526"/>
    <w:rsid w:val="003676DB"/>
    <w:rsid w:val="00367C22"/>
    <w:rsid w:val="00367CA4"/>
    <w:rsid w:val="00370162"/>
    <w:rsid w:val="003709BC"/>
    <w:rsid w:val="0037150F"/>
    <w:rsid w:val="00371E11"/>
    <w:rsid w:val="00372CFA"/>
    <w:rsid w:val="00372F7E"/>
    <w:rsid w:val="003738B3"/>
    <w:rsid w:val="003745E0"/>
    <w:rsid w:val="00374657"/>
    <w:rsid w:val="00374FBF"/>
    <w:rsid w:val="003751B2"/>
    <w:rsid w:val="00375280"/>
    <w:rsid w:val="00375736"/>
    <w:rsid w:val="00375A1A"/>
    <w:rsid w:val="00375C59"/>
    <w:rsid w:val="003772C7"/>
    <w:rsid w:val="003806E3"/>
    <w:rsid w:val="003807F8"/>
    <w:rsid w:val="00380BDF"/>
    <w:rsid w:val="003814D8"/>
    <w:rsid w:val="00383209"/>
    <w:rsid w:val="003832A6"/>
    <w:rsid w:val="003845B8"/>
    <w:rsid w:val="0038535D"/>
    <w:rsid w:val="00385AA1"/>
    <w:rsid w:val="00385D71"/>
    <w:rsid w:val="00385F42"/>
    <w:rsid w:val="003864ED"/>
    <w:rsid w:val="00386AA8"/>
    <w:rsid w:val="00386ABC"/>
    <w:rsid w:val="00386AC8"/>
    <w:rsid w:val="00386BB2"/>
    <w:rsid w:val="003872E5"/>
    <w:rsid w:val="003873E1"/>
    <w:rsid w:val="0038759C"/>
    <w:rsid w:val="00387960"/>
    <w:rsid w:val="003907E3"/>
    <w:rsid w:val="00390C55"/>
    <w:rsid w:val="003917A4"/>
    <w:rsid w:val="00391C4D"/>
    <w:rsid w:val="00392B73"/>
    <w:rsid w:val="00392CB7"/>
    <w:rsid w:val="00392EDE"/>
    <w:rsid w:val="0039318D"/>
    <w:rsid w:val="003939A5"/>
    <w:rsid w:val="00393E43"/>
    <w:rsid w:val="003949A8"/>
    <w:rsid w:val="00395174"/>
    <w:rsid w:val="00395976"/>
    <w:rsid w:val="00396F1F"/>
    <w:rsid w:val="0039739E"/>
    <w:rsid w:val="00397A41"/>
    <w:rsid w:val="003A01EE"/>
    <w:rsid w:val="003A0CD0"/>
    <w:rsid w:val="003A1105"/>
    <w:rsid w:val="003A11CE"/>
    <w:rsid w:val="003A1AC3"/>
    <w:rsid w:val="003A1CCF"/>
    <w:rsid w:val="003A22A1"/>
    <w:rsid w:val="003A22B2"/>
    <w:rsid w:val="003A3B6F"/>
    <w:rsid w:val="003A3F0E"/>
    <w:rsid w:val="003A439B"/>
    <w:rsid w:val="003A5D76"/>
    <w:rsid w:val="003A6E0B"/>
    <w:rsid w:val="003A717F"/>
    <w:rsid w:val="003A72DE"/>
    <w:rsid w:val="003A7C96"/>
    <w:rsid w:val="003A7E12"/>
    <w:rsid w:val="003B0344"/>
    <w:rsid w:val="003B0853"/>
    <w:rsid w:val="003B140A"/>
    <w:rsid w:val="003B216C"/>
    <w:rsid w:val="003B259D"/>
    <w:rsid w:val="003B3338"/>
    <w:rsid w:val="003B334F"/>
    <w:rsid w:val="003B344D"/>
    <w:rsid w:val="003B3E7E"/>
    <w:rsid w:val="003B49F1"/>
    <w:rsid w:val="003B4E4F"/>
    <w:rsid w:val="003B5275"/>
    <w:rsid w:val="003B550B"/>
    <w:rsid w:val="003B658A"/>
    <w:rsid w:val="003B6B88"/>
    <w:rsid w:val="003B6C5C"/>
    <w:rsid w:val="003B6CAA"/>
    <w:rsid w:val="003B6ED9"/>
    <w:rsid w:val="003B729C"/>
    <w:rsid w:val="003B7626"/>
    <w:rsid w:val="003B7756"/>
    <w:rsid w:val="003C048F"/>
    <w:rsid w:val="003C0532"/>
    <w:rsid w:val="003C11D5"/>
    <w:rsid w:val="003C1688"/>
    <w:rsid w:val="003C1F16"/>
    <w:rsid w:val="003C2CC3"/>
    <w:rsid w:val="003C300A"/>
    <w:rsid w:val="003C3BBA"/>
    <w:rsid w:val="003C3D75"/>
    <w:rsid w:val="003C413C"/>
    <w:rsid w:val="003C41C3"/>
    <w:rsid w:val="003C5237"/>
    <w:rsid w:val="003C524A"/>
    <w:rsid w:val="003C5BBE"/>
    <w:rsid w:val="003C5F29"/>
    <w:rsid w:val="003C60F0"/>
    <w:rsid w:val="003C6F01"/>
    <w:rsid w:val="003C6F54"/>
    <w:rsid w:val="003D02A3"/>
    <w:rsid w:val="003D0A1C"/>
    <w:rsid w:val="003D245A"/>
    <w:rsid w:val="003D2907"/>
    <w:rsid w:val="003D3675"/>
    <w:rsid w:val="003D38BF"/>
    <w:rsid w:val="003D4E20"/>
    <w:rsid w:val="003D5251"/>
    <w:rsid w:val="003D53F1"/>
    <w:rsid w:val="003D54EB"/>
    <w:rsid w:val="003D59E5"/>
    <w:rsid w:val="003D5DC3"/>
    <w:rsid w:val="003D5F15"/>
    <w:rsid w:val="003D607F"/>
    <w:rsid w:val="003D6A58"/>
    <w:rsid w:val="003D7843"/>
    <w:rsid w:val="003D7962"/>
    <w:rsid w:val="003E0249"/>
    <w:rsid w:val="003E03EC"/>
    <w:rsid w:val="003E0476"/>
    <w:rsid w:val="003E0707"/>
    <w:rsid w:val="003E0D41"/>
    <w:rsid w:val="003E1025"/>
    <w:rsid w:val="003E1049"/>
    <w:rsid w:val="003E2539"/>
    <w:rsid w:val="003E2661"/>
    <w:rsid w:val="003E2DD3"/>
    <w:rsid w:val="003E321F"/>
    <w:rsid w:val="003E3DA6"/>
    <w:rsid w:val="003E3F1D"/>
    <w:rsid w:val="003E48A5"/>
    <w:rsid w:val="003E49D5"/>
    <w:rsid w:val="003E4FA2"/>
    <w:rsid w:val="003E51E8"/>
    <w:rsid w:val="003E55E9"/>
    <w:rsid w:val="003E5623"/>
    <w:rsid w:val="003E5796"/>
    <w:rsid w:val="003E6670"/>
    <w:rsid w:val="003E66D1"/>
    <w:rsid w:val="003E6A90"/>
    <w:rsid w:val="003E7F61"/>
    <w:rsid w:val="003F0137"/>
    <w:rsid w:val="003F0993"/>
    <w:rsid w:val="003F27B0"/>
    <w:rsid w:val="003F2C60"/>
    <w:rsid w:val="003F38E6"/>
    <w:rsid w:val="003F3C8E"/>
    <w:rsid w:val="003F4ACB"/>
    <w:rsid w:val="003F4DD8"/>
    <w:rsid w:val="003F4DE3"/>
    <w:rsid w:val="003F4F08"/>
    <w:rsid w:val="003F5875"/>
    <w:rsid w:val="003F58AE"/>
    <w:rsid w:val="003F63E8"/>
    <w:rsid w:val="003F6455"/>
    <w:rsid w:val="003F68B0"/>
    <w:rsid w:val="003F696D"/>
    <w:rsid w:val="003F6B35"/>
    <w:rsid w:val="003F6BC6"/>
    <w:rsid w:val="003F6C0E"/>
    <w:rsid w:val="003F78FF"/>
    <w:rsid w:val="00400162"/>
    <w:rsid w:val="004010A2"/>
    <w:rsid w:val="0040117D"/>
    <w:rsid w:val="00401491"/>
    <w:rsid w:val="00401582"/>
    <w:rsid w:val="00401A4F"/>
    <w:rsid w:val="00402340"/>
    <w:rsid w:val="004034C8"/>
    <w:rsid w:val="00403E70"/>
    <w:rsid w:val="00403F89"/>
    <w:rsid w:val="0040404C"/>
    <w:rsid w:val="004043B0"/>
    <w:rsid w:val="004045BA"/>
    <w:rsid w:val="00404AD9"/>
    <w:rsid w:val="00404CB8"/>
    <w:rsid w:val="00404E1D"/>
    <w:rsid w:val="004055CC"/>
    <w:rsid w:val="0040588D"/>
    <w:rsid w:val="00405898"/>
    <w:rsid w:val="00406FC1"/>
    <w:rsid w:val="004075CE"/>
    <w:rsid w:val="004078D5"/>
    <w:rsid w:val="00407932"/>
    <w:rsid w:val="00407FAC"/>
    <w:rsid w:val="004100EF"/>
    <w:rsid w:val="00410368"/>
    <w:rsid w:val="00410AD4"/>
    <w:rsid w:val="0041179E"/>
    <w:rsid w:val="004126CE"/>
    <w:rsid w:val="004129C6"/>
    <w:rsid w:val="00412C84"/>
    <w:rsid w:val="0041386F"/>
    <w:rsid w:val="00413F0B"/>
    <w:rsid w:val="0041433A"/>
    <w:rsid w:val="0041453E"/>
    <w:rsid w:val="00414766"/>
    <w:rsid w:val="00414DC8"/>
    <w:rsid w:val="0041550C"/>
    <w:rsid w:val="00415EB8"/>
    <w:rsid w:val="00416387"/>
    <w:rsid w:val="0041706F"/>
    <w:rsid w:val="004178F2"/>
    <w:rsid w:val="00417FAA"/>
    <w:rsid w:val="00420782"/>
    <w:rsid w:val="004211F6"/>
    <w:rsid w:val="00421A05"/>
    <w:rsid w:val="00421C13"/>
    <w:rsid w:val="00421C94"/>
    <w:rsid w:val="00421EB0"/>
    <w:rsid w:val="00422989"/>
    <w:rsid w:val="00423522"/>
    <w:rsid w:val="0042381C"/>
    <w:rsid w:val="00423AD3"/>
    <w:rsid w:val="00424A0A"/>
    <w:rsid w:val="004252E9"/>
    <w:rsid w:val="00425794"/>
    <w:rsid w:val="0042588B"/>
    <w:rsid w:val="00425913"/>
    <w:rsid w:val="00425E2B"/>
    <w:rsid w:val="00426899"/>
    <w:rsid w:val="004273F6"/>
    <w:rsid w:val="0043046A"/>
    <w:rsid w:val="00430BC0"/>
    <w:rsid w:val="00430C13"/>
    <w:rsid w:val="00431367"/>
    <w:rsid w:val="004316AD"/>
    <w:rsid w:val="004321E7"/>
    <w:rsid w:val="00432704"/>
    <w:rsid w:val="00432763"/>
    <w:rsid w:val="00433121"/>
    <w:rsid w:val="00433A19"/>
    <w:rsid w:val="00434489"/>
    <w:rsid w:val="0043493F"/>
    <w:rsid w:val="00435075"/>
    <w:rsid w:val="004350B5"/>
    <w:rsid w:val="00435463"/>
    <w:rsid w:val="00435CBA"/>
    <w:rsid w:val="00436126"/>
    <w:rsid w:val="004365C6"/>
    <w:rsid w:val="00436609"/>
    <w:rsid w:val="004379F3"/>
    <w:rsid w:val="00437E2D"/>
    <w:rsid w:val="00437FDA"/>
    <w:rsid w:val="00440315"/>
    <w:rsid w:val="004406DF"/>
    <w:rsid w:val="00441563"/>
    <w:rsid w:val="00441B46"/>
    <w:rsid w:val="0044201E"/>
    <w:rsid w:val="00442EAD"/>
    <w:rsid w:val="0044347E"/>
    <w:rsid w:val="00443F78"/>
    <w:rsid w:val="004446E9"/>
    <w:rsid w:val="00445041"/>
    <w:rsid w:val="004455F8"/>
    <w:rsid w:val="00445647"/>
    <w:rsid w:val="004457CD"/>
    <w:rsid w:val="004470E0"/>
    <w:rsid w:val="00447261"/>
    <w:rsid w:val="0045087B"/>
    <w:rsid w:val="0045087E"/>
    <w:rsid w:val="004508A7"/>
    <w:rsid w:val="00450A46"/>
    <w:rsid w:val="00450C72"/>
    <w:rsid w:val="00450C87"/>
    <w:rsid w:val="00450CEF"/>
    <w:rsid w:val="00451654"/>
    <w:rsid w:val="00451843"/>
    <w:rsid w:val="004519EB"/>
    <w:rsid w:val="00452058"/>
    <w:rsid w:val="004520D5"/>
    <w:rsid w:val="004528F0"/>
    <w:rsid w:val="0045290D"/>
    <w:rsid w:val="004530E0"/>
    <w:rsid w:val="00453E71"/>
    <w:rsid w:val="004544F3"/>
    <w:rsid w:val="004546FD"/>
    <w:rsid w:val="00455F40"/>
    <w:rsid w:val="00456998"/>
    <w:rsid w:val="00456C3E"/>
    <w:rsid w:val="004575BB"/>
    <w:rsid w:val="004577B8"/>
    <w:rsid w:val="0046053B"/>
    <w:rsid w:val="004606C4"/>
    <w:rsid w:val="004608C1"/>
    <w:rsid w:val="00460B64"/>
    <w:rsid w:val="00461005"/>
    <w:rsid w:val="00461622"/>
    <w:rsid w:val="00461B9D"/>
    <w:rsid w:val="004620FC"/>
    <w:rsid w:val="00462203"/>
    <w:rsid w:val="004654B3"/>
    <w:rsid w:val="00465646"/>
    <w:rsid w:val="00466CDE"/>
    <w:rsid w:val="0046785B"/>
    <w:rsid w:val="00467A27"/>
    <w:rsid w:val="00470573"/>
    <w:rsid w:val="00470F0A"/>
    <w:rsid w:val="00473137"/>
    <w:rsid w:val="0047340E"/>
    <w:rsid w:val="00474F16"/>
    <w:rsid w:val="0047534C"/>
    <w:rsid w:val="0047575C"/>
    <w:rsid w:val="0047619F"/>
    <w:rsid w:val="00476A50"/>
    <w:rsid w:val="00476A6B"/>
    <w:rsid w:val="00477342"/>
    <w:rsid w:val="004801BB"/>
    <w:rsid w:val="00480512"/>
    <w:rsid w:val="00480AB5"/>
    <w:rsid w:val="00480B09"/>
    <w:rsid w:val="00481987"/>
    <w:rsid w:val="00483526"/>
    <w:rsid w:val="004837E8"/>
    <w:rsid w:val="004843D0"/>
    <w:rsid w:val="004843DC"/>
    <w:rsid w:val="00484878"/>
    <w:rsid w:val="00484919"/>
    <w:rsid w:val="00484F12"/>
    <w:rsid w:val="00485235"/>
    <w:rsid w:val="00485F6E"/>
    <w:rsid w:val="00485FA0"/>
    <w:rsid w:val="0048612A"/>
    <w:rsid w:val="0048677F"/>
    <w:rsid w:val="00486F30"/>
    <w:rsid w:val="00487444"/>
    <w:rsid w:val="00487A5F"/>
    <w:rsid w:val="00487C5A"/>
    <w:rsid w:val="00490DD5"/>
    <w:rsid w:val="00491DEA"/>
    <w:rsid w:val="004922C1"/>
    <w:rsid w:val="00492A11"/>
    <w:rsid w:val="00492D0A"/>
    <w:rsid w:val="00493988"/>
    <w:rsid w:val="004940FF"/>
    <w:rsid w:val="00494438"/>
    <w:rsid w:val="00494BD2"/>
    <w:rsid w:val="00494D07"/>
    <w:rsid w:val="00494F5E"/>
    <w:rsid w:val="00495C17"/>
    <w:rsid w:val="004960CA"/>
    <w:rsid w:val="004960FC"/>
    <w:rsid w:val="00496E6E"/>
    <w:rsid w:val="00496EBF"/>
    <w:rsid w:val="00497430"/>
    <w:rsid w:val="00497F3A"/>
    <w:rsid w:val="004A004D"/>
    <w:rsid w:val="004A066A"/>
    <w:rsid w:val="004A0F5E"/>
    <w:rsid w:val="004A0FA6"/>
    <w:rsid w:val="004A1436"/>
    <w:rsid w:val="004A1EFD"/>
    <w:rsid w:val="004A2879"/>
    <w:rsid w:val="004A2FD8"/>
    <w:rsid w:val="004A3391"/>
    <w:rsid w:val="004A4BA4"/>
    <w:rsid w:val="004A5190"/>
    <w:rsid w:val="004A58F0"/>
    <w:rsid w:val="004A6825"/>
    <w:rsid w:val="004A6EA5"/>
    <w:rsid w:val="004A7144"/>
    <w:rsid w:val="004B037D"/>
    <w:rsid w:val="004B06E3"/>
    <w:rsid w:val="004B0D42"/>
    <w:rsid w:val="004B0E75"/>
    <w:rsid w:val="004B15B3"/>
    <w:rsid w:val="004B1BBA"/>
    <w:rsid w:val="004B2D90"/>
    <w:rsid w:val="004B2DBF"/>
    <w:rsid w:val="004B4059"/>
    <w:rsid w:val="004B4AB8"/>
    <w:rsid w:val="004B4BCD"/>
    <w:rsid w:val="004B52CF"/>
    <w:rsid w:val="004B5CB8"/>
    <w:rsid w:val="004B65A6"/>
    <w:rsid w:val="004B6DC2"/>
    <w:rsid w:val="004B7421"/>
    <w:rsid w:val="004B7679"/>
    <w:rsid w:val="004B7906"/>
    <w:rsid w:val="004B7C1D"/>
    <w:rsid w:val="004C068D"/>
    <w:rsid w:val="004C086D"/>
    <w:rsid w:val="004C0940"/>
    <w:rsid w:val="004C0E0B"/>
    <w:rsid w:val="004C1D4C"/>
    <w:rsid w:val="004C261E"/>
    <w:rsid w:val="004C30B2"/>
    <w:rsid w:val="004C358D"/>
    <w:rsid w:val="004C3B4B"/>
    <w:rsid w:val="004C3C4B"/>
    <w:rsid w:val="004C3FAF"/>
    <w:rsid w:val="004C3FF3"/>
    <w:rsid w:val="004C472E"/>
    <w:rsid w:val="004C4EFD"/>
    <w:rsid w:val="004C5C18"/>
    <w:rsid w:val="004C5C4B"/>
    <w:rsid w:val="004C62A9"/>
    <w:rsid w:val="004C79FD"/>
    <w:rsid w:val="004C7BDC"/>
    <w:rsid w:val="004D0B8D"/>
    <w:rsid w:val="004D12F8"/>
    <w:rsid w:val="004D1756"/>
    <w:rsid w:val="004D27C4"/>
    <w:rsid w:val="004D33B7"/>
    <w:rsid w:val="004D35FF"/>
    <w:rsid w:val="004D3680"/>
    <w:rsid w:val="004D4123"/>
    <w:rsid w:val="004D4422"/>
    <w:rsid w:val="004D4CEB"/>
    <w:rsid w:val="004D4E9B"/>
    <w:rsid w:val="004D504F"/>
    <w:rsid w:val="004D6AC2"/>
    <w:rsid w:val="004D6FA0"/>
    <w:rsid w:val="004D71BA"/>
    <w:rsid w:val="004D748B"/>
    <w:rsid w:val="004E085B"/>
    <w:rsid w:val="004E1966"/>
    <w:rsid w:val="004E1E30"/>
    <w:rsid w:val="004E2FC7"/>
    <w:rsid w:val="004E36BE"/>
    <w:rsid w:val="004E4E2B"/>
    <w:rsid w:val="004E5284"/>
    <w:rsid w:val="004E55E6"/>
    <w:rsid w:val="004E5717"/>
    <w:rsid w:val="004E57FE"/>
    <w:rsid w:val="004E70EF"/>
    <w:rsid w:val="004E73AC"/>
    <w:rsid w:val="004E7DBB"/>
    <w:rsid w:val="004F0313"/>
    <w:rsid w:val="004F0A24"/>
    <w:rsid w:val="004F1232"/>
    <w:rsid w:val="004F1377"/>
    <w:rsid w:val="004F152C"/>
    <w:rsid w:val="004F23F9"/>
    <w:rsid w:val="004F45C8"/>
    <w:rsid w:val="004F4FF0"/>
    <w:rsid w:val="004F5CE6"/>
    <w:rsid w:val="004F5D60"/>
    <w:rsid w:val="004F6193"/>
    <w:rsid w:val="004F65F1"/>
    <w:rsid w:val="004F72AE"/>
    <w:rsid w:val="004F7720"/>
    <w:rsid w:val="004F78AE"/>
    <w:rsid w:val="00500073"/>
    <w:rsid w:val="005006F5"/>
    <w:rsid w:val="0050088B"/>
    <w:rsid w:val="00500D58"/>
    <w:rsid w:val="00500F79"/>
    <w:rsid w:val="00501268"/>
    <w:rsid w:val="005016A0"/>
    <w:rsid w:val="00501A7E"/>
    <w:rsid w:val="00501F01"/>
    <w:rsid w:val="00502538"/>
    <w:rsid w:val="00503396"/>
    <w:rsid w:val="005033BD"/>
    <w:rsid w:val="00503B2A"/>
    <w:rsid w:val="0050478B"/>
    <w:rsid w:val="005055F4"/>
    <w:rsid w:val="005061A7"/>
    <w:rsid w:val="005066C9"/>
    <w:rsid w:val="00506A45"/>
    <w:rsid w:val="00506E49"/>
    <w:rsid w:val="00507018"/>
    <w:rsid w:val="00507773"/>
    <w:rsid w:val="00507EEB"/>
    <w:rsid w:val="0051036F"/>
    <w:rsid w:val="005103CC"/>
    <w:rsid w:val="00510786"/>
    <w:rsid w:val="00510B98"/>
    <w:rsid w:val="00510E41"/>
    <w:rsid w:val="00512198"/>
    <w:rsid w:val="0051370E"/>
    <w:rsid w:val="00513BC5"/>
    <w:rsid w:val="00513EF6"/>
    <w:rsid w:val="005144FF"/>
    <w:rsid w:val="00516489"/>
    <w:rsid w:val="00516655"/>
    <w:rsid w:val="00516886"/>
    <w:rsid w:val="00516D38"/>
    <w:rsid w:val="00517052"/>
    <w:rsid w:val="0051778B"/>
    <w:rsid w:val="00521833"/>
    <w:rsid w:val="00521946"/>
    <w:rsid w:val="00521ADE"/>
    <w:rsid w:val="00522A0D"/>
    <w:rsid w:val="00522A8B"/>
    <w:rsid w:val="0052402A"/>
    <w:rsid w:val="005246B3"/>
    <w:rsid w:val="00524C9F"/>
    <w:rsid w:val="00524E27"/>
    <w:rsid w:val="0052516B"/>
    <w:rsid w:val="0052626B"/>
    <w:rsid w:val="00526796"/>
    <w:rsid w:val="00530290"/>
    <w:rsid w:val="0053051E"/>
    <w:rsid w:val="00530C9C"/>
    <w:rsid w:val="0053162F"/>
    <w:rsid w:val="005319C7"/>
    <w:rsid w:val="00532619"/>
    <w:rsid w:val="00532D39"/>
    <w:rsid w:val="0053369B"/>
    <w:rsid w:val="005339C8"/>
    <w:rsid w:val="00533C87"/>
    <w:rsid w:val="005347CC"/>
    <w:rsid w:val="00534B1D"/>
    <w:rsid w:val="00534E6C"/>
    <w:rsid w:val="00534EF0"/>
    <w:rsid w:val="00535FD8"/>
    <w:rsid w:val="00536603"/>
    <w:rsid w:val="005369E6"/>
    <w:rsid w:val="00536A02"/>
    <w:rsid w:val="00536CFF"/>
    <w:rsid w:val="00537214"/>
    <w:rsid w:val="00537258"/>
    <w:rsid w:val="00537476"/>
    <w:rsid w:val="00537755"/>
    <w:rsid w:val="00537E73"/>
    <w:rsid w:val="00537F83"/>
    <w:rsid w:val="005400B8"/>
    <w:rsid w:val="005409B1"/>
    <w:rsid w:val="00540C4B"/>
    <w:rsid w:val="00540C9A"/>
    <w:rsid w:val="00540D9B"/>
    <w:rsid w:val="00540E1E"/>
    <w:rsid w:val="00540FE3"/>
    <w:rsid w:val="0054157F"/>
    <w:rsid w:val="0054158F"/>
    <w:rsid w:val="005416B4"/>
    <w:rsid w:val="00541857"/>
    <w:rsid w:val="00541D7F"/>
    <w:rsid w:val="00542214"/>
    <w:rsid w:val="005425D8"/>
    <w:rsid w:val="00542C7F"/>
    <w:rsid w:val="00543820"/>
    <w:rsid w:val="00543A03"/>
    <w:rsid w:val="00543B40"/>
    <w:rsid w:val="0054430B"/>
    <w:rsid w:val="005446FD"/>
    <w:rsid w:val="00544C44"/>
    <w:rsid w:val="00545073"/>
    <w:rsid w:val="005450AE"/>
    <w:rsid w:val="00546030"/>
    <w:rsid w:val="0054609E"/>
    <w:rsid w:val="005465D5"/>
    <w:rsid w:val="00546750"/>
    <w:rsid w:val="005469AA"/>
    <w:rsid w:val="00547459"/>
    <w:rsid w:val="005477F1"/>
    <w:rsid w:val="00547858"/>
    <w:rsid w:val="00547A2A"/>
    <w:rsid w:val="00547F0B"/>
    <w:rsid w:val="005505E4"/>
    <w:rsid w:val="00550E28"/>
    <w:rsid w:val="00551A00"/>
    <w:rsid w:val="00551B8E"/>
    <w:rsid w:val="005522E1"/>
    <w:rsid w:val="00552A44"/>
    <w:rsid w:val="00552AE1"/>
    <w:rsid w:val="00552B5C"/>
    <w:rsid w:val="005531CB"/>
    <w:rsid w:val="00553AE9"/>
    <w:rsid w:val="00554371"/>
    <w:rsid w:val="00554694"/>
    <w:rsid w:val="00555D4F"/>
    <w:rsid w:val="00555D93"/>
    <w:rsid w:val="00555DBE"/>
    <w:rsid w:val="00555F85"/>
    <w:rsid w:val="005565EA"/>
    <w:rsid w:val="00556D1F"/>
    <w:rsid w:val="00557253"/>
    <w:rsid w:val="005575D1"/>
    <w:rsid w:val="00557EA8"/>
    <w:rsid w:val="00560077"/>
    <w:rsid w:val="005604D5"/>
    <w:rsid w:val="00560BA1"/>
    <w:rsid w:val="00560ED1"/>
    <w:rsid w:val="00560FD0"/>
    <w:rsid w:val="00562379"/>
    <w:rsid w:val="0056282F"/>
    <w:rsid w:val="00562B19"/>
    <w:rsid w:val="00562F6F"/>
    <w:rsid w:val="00563110"/>
    <w:rsid w:val="005635D3"/>
    <w:rsid w:val="005636E3"/>
    <w:rsid w:val="00564288"/>
    <w:rsid w:val="0056531C"/>
    <w:rsid w:val="0056539F"/>
    <w:rsid w:val="00565E6B"/>
    <w:rsid w:val="005660E8"/>
    <w:rsid w:val="005661D3"/>
    <w:rsid w:val="0056626B"/>
    <w:rsid w:val="005663B3"/>
    <w:rsid w:val="005667C5"/>
    <w:rsid w:val="0056783B"/>
    <w:rsid w:val="00567915"/>
    <w:rsid w:val="005718AE"/>
    <w:rsid w:val="00572168"/>
    <w:rsid w:val="00572D55"/>
    <w:rsid w:val="00573287"/>
    <w:rsid w:val="005733CE"/>
    <w:rsid w:val="00573DBC"/>
    <w:rsid w:val="0057432C"/>
    <w:rsid w:val="0057490E"/>
    <w:rsid w:val="0057527A"/>
    <w:rsid w:val="005756BC"/>
    <w:rsid w:val="0057578E"/>
    <w:rsid w:val="00575BFE"/>
    <w:rsid w:val="00576362"/>
    <w:rsid w:val="00576BE7"/>
    <w:rsid w:val="00577956"/>
    <w:rsid w:val="00577D02"/>
    <w:rsid w:val="00580229"/>
    <w:rsid w:val="00580519"/>
    <w:rsid w:val="005814F3"/>
    <w:rsid w:val="005818B4"/>
    <w:rsid w:val="00581D4D"/>
    <w:rsid w:val="0058203C"/>
    <w:rsid w:val="00583E78"/>
    <w:rsid w:val="00583F81"/>
    <w:rsid w:val="005844DE"/>
    <w:rsid w:val="005847D3"/>
    <w:rsid w:val="00584A36"/>
    <w:rsid w:val="0058520A"/>
    <w:rsid w:val="005854D7"/>
    <w:rsid w:val="00585B6D"/>
    <w:rsid w:val="00585DEE"/>
    <w:rsid w:val="00586183"/>
    <w:rsid w:val="0058622C"/>
    <w:rsid w:val="00587043"/>
    <w:rsid w:val="00587820"/>
    <w:rsid w:val="005905A3"/>
    <w:rsid w:val="00590725"/>
    <w:rsid w:val="0059263E"/>
    <w:rsid w:val="00592784"/>
    <w:rsid w:val="00592B0C"/>
    <w:rsid w:val="00593303"/>
    <w:rsid w:val="005939FA"/>
    <w:rsid w:val="00593EA8"/>
    <w:rsid w:val="00594188"/>
    <w:rsid w:val="0059490E"/>
    <w:rsid w:val="00594933"/>
    <w:rsid w:val="00595480"/>
    <w:rsid w:val="00595AFD"/>
    <w:rsid w:val="005964C7"/>
    <w:rsid w:val="00597879"/>
    <w:rsid w:val="00597CE9"/>
    <w:rsid w:val="00597E95"/>
    <w:rsid w:val="005A038C"/>
    <w:rsid w:val="005A09AD"/>
    <w:rsid w:val="005A0A2D"/>
    <w:rsid w:val="005A0B2F"/>
    <w:rsid w:val="005A1074"/>
    <w:rsid w:val="005A15EE"/>
    <w:rsid w:val="005A1E2F"/>
    <w:rsid w:val="005A25DB"/>
    <w:rsid w:val="005A2773"/>
    <w:rsid w:val="005A299F"/>
    <w:rsid w:val="005A36DF"/>
    <w:rsid w:val="005A3DD0"/>
    <w:rsid w:val="005A4733"/>
    <w:rsid w:val="005A4839"/>
    <w:rsid w:val="005A5467"/>
    <w:rsid w:val="005A5524"/>
    <w:rsid w:val="005A59DB"/>
    <w:rsid w:val="005A5C8E"/>
    <w:rsid w:val="005A6044"/>
    <w:rsid w:val="005A60EE"/>
    <w:rsid w:val="005A6A9C"/>
    <w:rsid w:val="005A6D0A"/>
    <w:rsid w:val="005A6F4B"/>
    <w:rsid w:val="005A74EC"/>
    <w:rsid w:val="005A7685"/>
    <w:rsid w:val="005A77DC"/>
    <w:rsid w:val="005A7D5A"/>
    <w:rsid w:val="005B128D"/>
    <w:rsid w:val="005B1DA5"/>
    <w:rsid w:val="005B1EC1"/>
    <w:rsid w:val="005B1F85"/>
    <w:rsid w:val="005B2581"/>
    <w:rsid w:val="005B4094"/>
    <w:rsid w:val="005B46AB"/>
    <w:rsid w:val="005B503E"/>
    <w:rsid w:val="005B5250"/>
    <w:rsid w:val="005B53A6"/>
    <w:rsid w:val="005B55E2"/>
    <w:rsid w:val="005B6378"/>
    <w:rsid w:val="005B6471"/>
    <w:rsid w:val="005B6566"/>
    <w:rsid w:val="005B69FA"/>
    <w:rsid w:val="005B6A4A"/>
    <w:rsid w:val="005B6FF2"/>
    <w:rsid w:val="005B7479"/>
    <w:rsid w:val="005C050D"/>
    <w:rsid w:val="005C074B"/>
    <w:rsid w:val="005C09CD"/>
    <w:rsid w:val="005C18BB"/>
    <w:rsid w:val="005C1AA2"/>
    <w:rsid w:val="005C1D37"/>
    <w:rsid w:val="005C2BBC"/>
    <w:rsid w:val="005C30AF"/>
    <w:rsid w:val="005C3712"/>
    <w:rsid w:val="005C37AC"/>
    <w:rsid w:val="005C385F"/>
    <w:rsid w:val="005C43E4"/>
    <w:rsid w:val="005C4D09"/>
    <w:rsid w:val="005C4D68"/>
    <w:rsid w:val="005C613A"/>
    <w:rsid w:val="005C63AE"/>
    <w:rsid w:val="005C6A92"/>
    <w:rsid w:val="005C74A3"/>
    <w:rsid w:val="005C756B"/>
    <w:rsid w:val="005C77D7"/>
    <w:rsid w:val="005C7882"/>
    <w:rsid w:val="005C7A87"/>
    <w:rsid w:val="005D02CE"/>
    <w:rsid w:val="005D061B"/>
    <w:rsid w:val="005D0A62"/>
    <w:rsid w:val="005D12D9"/>
    <w:rsid w:val="005D1346"/>
    <w:rsid w:val="005D138E"/>
    <w:rsid w:val="005D2064"/>
    <w:rsid w:val="005D405E"/>
    <w:rsid w:val="005D4184"/>
    <w:rsid w:val="005D44B6"/>
    <w:rsid w:val="005D47B3"/>
    <w:rsid w:val="005D55C3"/>
    <w:rsid w:val="005D5D84"/>
    <w:rsid w:val="005D5F22"/>
    <w:rsid w:val="005D5F84"/>
    <w:rsid w:val="005D63FB"/>
    <w:rsid w:val="005D65D3"/>
    <w:rsid w:val="005D667D"/>
    <w:rsid w:val="005D6A6E"/>
    <w:rsid w:val="005D6F3C"/>
    <w:rsid w:val="005D745D"/>
    <w:rsid w:val="005D761D"/>
    <w:rsid w:val="005D7BA6"/>
    <w:rsid w:val="005D7E9A"/>
    <w:rsid w:val="005E0003"/>
    <w:rsid w:val="005E012E"/>
    <w:rsid w:val="005E0D41"/>
    <w:rsid w:val="005E0DC3"/>
    <w:rsid w:val="005E0F69"/>
    <w:rsid w:val="005E12AF"/>
    <w:rsid w:val="005E3738"/>
    <w:rsid w:val="005E38F3"/>
    <w:rsid w:val="005E4047"/>
    <w:rsid w:val="005E4244"/>
    <w:rsid w:val="005E431D"/>
    <w:rsid w:val="005E4633"/>
    <w:rsid w:val="005E4903"/>
    <w:rsid w:val="005E5420"/>
    <w:rsid w:val="005E5844"/>
    <w:rsid w:val="005E5BA2"/>
    <w:rsid w:val="005E5C48"/>
    <w:rsid w:val="005E5C4C"/>
    <w:rsid w:val="005E63A3"/>
    <w:rsid w:val="005E6B88"/>
    <w:rsid w:val="005E7034"/>
    <w:rsid w:val="005E73DE"/>
    <w:rsid w:val="005E74D3"/>
    <w:rsid w:val="005E7B33"/>
    <w:rsid w:val="005E7E8F"/>
    <w:rsid w:val="005F0032"/>
    <w:rsid w:val="005F00A4"/>
    <w:rsid w:val="005F015F"/>
    <w:rsid w:val="005F0E64"/>
    <w:rsid w:val="005F1CB6"/>
    <w:rsid w:val="005F1F4C"/>
    <w:rsid w:val="005F255C"/>
    <w:rsid w:val="005F2BB6"/>
    <w:rsid w:val="005F3102"/>
    <w:rsid w:val="005F350F"/>
    <w:rsid w:val="005F3F87"/>
    <w:rsid w:val="005F41A2"/>
    <w:rsid w:val="005F4361"/>
    <w:rsid w:val="005F4BE0"/>
    <w:rsid w:val="005F5307"/>
    <w:rsid w:val="005F530D"/>
    <w:rsid w:val="005F5A00"/>
    <w:rsid w:val="005F5BFD"/>
    <w:rsid w:val="005F67C9"/>
    <w:rsid w:val="005F771D"/>
    <w:rsid w:val="005F7984"/>
    <w:rsid w:val="00601C32"/>
    <w:rsid w:val="00601DDA"/>
    <w:rsid w:val="00602084"/>
    <w:rsid w:val="00602FB9"/>
    <w:rsid w:val="006032EE"/>
    <w:rsid w:val="0060364A"/>
    <w:rsid w:val="006041F3"/>
    <w:rsid w:val="00604641"/>
    <w:rsid w:val="006047F6"/>
    <w:rsid w:val="00604A73"/>
    <w:rsid w:val="0060504F"/>
    <w:rsid w:val="006051C2"/>
    <w:rsid w:val="00605965"/>
    <w:rsid w:val="00605980"/>
    <w:rsid w:val="0060680F"/>
    <w:rsid w:val="00606853"/>
    <w:rsid w:val="006074C1"/>
    <w:rsid w:val="0060785D"/>
    <w:rsid w:val="006078A9"/>
    <w:rsid w:val="00607A84"/>
    <w:rsid w:val="00607E92"/>
    <w:rsid w:val="00610309"/>
    <w:rsid w:val="00610AB4"/>
    <w:rsid w:val="00612307"/>
    <w:rsid w:val="00612560"/>
    <w:rsid w:val="00612BDC"/>
    <w:rsid w:val="00612CA1"/>
    <w:rsid w:val="00612CF4"/>
    <w:rsid w:val="00613713"/>
    <w:rsid w:val="00613715"/>
    <w:rsid w:val="00613845"/>
    <w:rsid w:val="00613CD2"/>
    <w:rsid w:val="00614109"/>
    <w:rsid w:val="0061425D"/>
    <w:rsid w:val="00614760"/>
    <w:rsid w:val="006152E2"/>
    <w:rsid w:val="00615491"/>
    <w:rsid w:val="006159F0"/>
    <w:rsid w:val="00615D94"/>
    <w:rsid w:val="00615FEB"/>
    <w:rsid w:val="006173DF"/>
    <w:rsid w:val="00617A5F"/>
    <w:rsid w:val="00620150"/>
    <w:rsid w:val="00621831"/>
    <w:rsid w:val="006227A6"/>
    <w:rsid w:val="00622AD3"/>
    <w:rsid w:val="00622CF1"/>
    <w:rsid w:val="00623A01"/>
    <w:rsid w:val="0062472A"/>
    <w:rsid w:val="00624B43"/>
    <w:rsid w:val="00624EB1"/>
    <w:rsid w:val="00624F3C"/>
    <w:rsid w:val="00624FC3"/>
    <w:rsid w:val="0062530F"/>
    <w:rsid w:val="0062562A"/>
    <w:rsid w:val="0062599C"/>
    <w:rsid w:val="00625D69"/>
    <w:rsid w:val="00625E61"/>
    <w:rsid w:val="00625EBC"/>
    <w:rsid w:val="00625FA2"/>
    <w:rsid w:val="006262BA"/>
    <w:rsid w:val="0062678E"/>
    <w:rsid w:val="00626998"/>
    <w:rsid w:val="00626D85"/>
    <w:rsid w:val="00626F9B"/>
    <w:rsid w:val="0062756E"/>
    <w:rsid w:val="0062783A"/>
    <w:rsid w:val="00627D1A"/>
    <w:rsid w:val="006307A0"/>
    <w:rsid w:val="00630CDD"/>
    <w:rsid w:val="00630DEE"/>
    <w:rsid w:val="00631005"/>
    <w:rsid w:val="006310B9"/>
    <w:rsid w:val="006317BB"/>
    <w:rsid w:val="00632888"/>
    <w:rsid w:val="00633278"/>
    <w:rsid w:val="006337CB"/>
    <w:rsid w:val="00634DB6"/>
    <w:rsid w:val="00634DBB"/>
    <w:rsid w:val="00635189"/>
    <w:rsid w:val="0063543C"/>
    <w:rsid w:val="0063688F"/>
    <w:rsid w:val="00636962"/>
    <w:rsid w:val="00636F50"/>
    <w:rsid w:val="00637F74"/>
    <w:rsid w:val="006403AB"/>
    <w:rsid w:val="00641712"/>
    <w:rsid w:val="00641CD7"/>
    <w:rsid w:val="00642119"/>
    <w:rsid w:val="006421B0"/>
    <w:rsid w:val="006425D5"/>
    <w:rsid w:val="00643097"/>
    <w:rsid w:val="00643129"/>
    <w:rsid w:val="006434A8"/>
    <w:rsid w:val="006436E6"/>
    <w:rsid w:val="006438E4"/>
    <w:rsid w:val="00643907"/>
    <w:rsid w:val="00644007"/>
    <w:rsid w:val="006444AF"/>
    <w:rsid w:val="00644C9E"/>
    <w:rsid w:val="006452D3"/>
    <w:rsid w:val="006453B9"/>
    <w:rsid w:val="0064578C"/>
    <w:rsid w:val="006459AA"/>
    <w:rsid w:val="00645BB0"/>
    <w:rsid w:val="00645BDD"/>
    <w:rsid w:val="006460C9"/>
    <w:rsid w:val="006464FD"/>
    <w:rsid w:val="00647180"/>
    <w:rsid w:val="00647329"/>
    <w:rsid w:val="00647A7C"/>
    <w:rsid w:val="0065083C"/>
    <w:rsid w:val="00651423"/>
    <w:rsid w:val="006515FB"/>
    <w:rsid w:val="006516D8"/>
    <w:rsid w:val="00651D52"/>
    <w:rsid w:val="006520E9"/>
    <w:rsid w:val="006524B7"/>
    <w:rsid w:val="0065288B"/>
    <w:rsid w:val="00652FFB"/>
    <w:rsid w:val="006531E5"/>
    <w:rsid w:val="00653478"/>
    <w:rsid w:val="0065355B"/>
    <w:rsid w:val="00653AB7"/>
    <w:rsid w:val="00653DAA"/>
    <w:rsid w:val="00654091"/>
    <w:rsid w:val="0065421E"/>
    <w:rsid w:val="0065447B"/>
    <w:rsid w:val="00654ED5"/>
    <w:rsid w:val="00655507"/>
    <w:rsid w:val="00656838"/>
    <w:rsid w:val="006569F9"/>
    <w:rsid w:val="00657BC0"/>
    <w:rsid w:val="00657CD0"/>
    <w:rsid w:val="00660276"/>
    <w:rsid w:val="00660491"/>
    <w:rsid w:val="0066049B"/>
    <w:rsid w:val="00660D1F"/>
    <w:rsid w:val="00660D2D"/>
    <w:rsid w:val="006612E7"/>
    <w:rsid w:val="00662137"/>
    <w:rsid w:val="00663864"/>
    <w:rsid w:val="00663A82"/>
    <w:rsid w:val="00663E90"/>
    <w:rsid w:val="006645A6"/>
    <w:rsid w:val="006648D5"/>
    <w:rsid w:val="006648F8"/>
    <w:rsid w:val="00666132"/>
    <w:rsid w:val="00666A16"/>
    <w:rsid w:val="00666AAE"/>
    <w:rsid w:val="00666B88"/>
    <w:rsid w:val="006676DC"/>
    <w:rsid w:val="0066774B"/>
    <w:rsid w:val="00667995"/>
    <w:rsid w:val="006701FD"/>
    <w:rsid w:val="006702E7"/>
    <w:rsid w:val="00670B1D"/>
    <w:rsid w:val="00672B2B"/>
    <w:rsid w:val="00672B30"/>
    <w:rsid w:val="00672BCB"/>
    <w:rsid w:val="00672C7B"/>
    <w:rsid w:val="00672E65"/>
    <w:rsid w:val="0067332A"/>
    <w:rsid w:val="00674528"/>
    <w:rsid w:val="006748CE"/>
    <w:rsid w:val="00674A1C"/>
    <w:rsid w:val="006750B8"/>
    <w:rsid w:val="00675A80"/>
    <w:rsid w:val="006764BF"/>
    <w:rsid w:val="006767AD"/>
    <w:rsid w:val="00676851"/>
    <w:rsid w:val="00676FFE"/>
    <w:rsid w:val="006770F3"/>
    <w:rsid w:val="00677337"/>
    <w:rsid w:val="0067743C"/>
    <w:rsid w:val="00680729"/>
    <w:rsid w:val="00681356"/>
    <w:rsid w:val="00681876"/>
    <w:rsid w:val="006819F4"/>
    <w:rsid w:val="006825DD"/>
    <w:rsid w:val="00682704"/>
    <w:rsid w:val="00682BFA"/>
    <w:rsid w:val="00682E47"/>
    <w:rsid w:val="00682F5B"/>
    <w:rsid w:val="00683F4E"/>
    <w:rsid w:val="00684222"/>
    <w:rsid w:val="0068547F"/>
    <w:rsid w:val="00685D3B"/>
    <w:rsid w:val="00686030"/>
    <w:rsid w:val="00686181"/>
    <w:rsid w:val="0068642C"/>
    <w:rsid w:val="00686C6D"/>
    <w:rsid w:val="00686CB2"/>
    <w:rsid w:val="006871F4"/>
    <w:rsid w:val="00687514"/>
    <w:rsid w:val="00687B18"/>
    <w:rsid w:val="00690841"/>
    <w:rsid w:val="00690BC8"/>
    <w:rsid w:val="0069155C"/>
    <w:rsid w:val="00691620"/>
    <w:rsid w:val="00691761"/>
    <w:rsid w:val="00692CA7"/>
    <w:rsid w:val="00692EA1"/>
    <w:rsid w:val="00693202"/>
    <w:rsid w:val="00693DDB"/>
    <w:rsid w:val="00693E04"/>
    <w:rsid w:val="006941A5"/>
    <w:rsid w:val="006942B4"/>
    <w:rsid w:val="00694EDC"/>
    <w:rsid w:val="00695221"/>
    <w:rsid w:val="00695592"/>
    <w:rsid w:val="006956A8"/>
    <w:rsid w:val="006956DC"/>
    <w:rsid w:val="00695792"/>
    <w:rsid w:val="00696636"/>
    <w:rsid w:val="00696FDA"/>
    <w:rsid w:val="006970BD"/>
    <w:rsid w:val="0069727D"/>
    <w:rsid w:val="00697EEE"/>
    <w:rsid w:val="006A05A6"/>
    <w:rsid w:val="006A158C"/>
    <w:rsid w:val="006A1653"/>
    <w:rsid w:val="006A173F"/>
    <w:rsid w:val="006A18F8"/>
    <w:rsid w:val="006A3182"/>
    <w:rsid w:val="006A3349"/>
    <w:rsid w:val="006A3E19"/>
    <w:rsid w:val="006A3FDA"/>
    <w:rsid w:val="006A4662"/>
    <w:rsid w:val="006A5072"/>
    <w:rsid w:val="006A52D9"/>
    <w:rsid w:val="006A567D"/>
    <w:rsid w:val="006A594B"/>
    <w:rsid w:val="006A59A1"/>
    <w:rsid w:val="006A5BE1"/>
    <w:rsid w:val="006A5C59"/>
    <w:rsid w:val="006A5FB5"/>
    <w:rsid w:val="006A6BA6"/>
    <w:rsid w:val="006A75D6"/>
    <w:rsid w:val="006A7773"/>
    <w:rsid w:val="006A78C8"/>
    <w:rsid w:val="006A795A"/>
    <w:rsid w:val="006A7DF3"/>
    <w:rsid w:val="006A7E41"/>
    <w:rsid w:val="006B0418"/>
    <w:rsid w:val="006B191D"/>
    <w:rsid w:val="006B1A37"/>
    <w:rsid w:val="006B1CC4"/>
    <w:rsid w:val="006B2D82"/>
    <w:rsid w:val="006B33D4"/>
    <w:rsid w:val="006B4690"/>
    <w:rsid w:val="006B46EE"/>
    <w:rsid w:val="006B4BE4"/>
    <w:rsid w:val="006B4E2F"/>
    <w:rsid w:val="006B60B6"/>
    <w:rsid w:val="006B6F67"/>
    <w:rsid w:val="006B703F"/>
    <w:rsid w:val="006B7040"/>
    <w:rsid w:val="006B7925"/>
    <w:rsid w:val="006C12A7"/>
    <w:rsid w:val="006C16F7"/>
    <w:rsid w:val="006C1B89"/>
    <w:rsid w:val="006C2305"/>
    <w:rsid w:val="006C32BB"/>
    <w:rsid w:val="006C355A"/>
    <w:rsid w:val="006C3976"/>
    <w:rsid w:val="006C39F8"/>
    <w:rsid w:val="006C3BC1"/>
    <w:rsid w:val="006C3E14"/>
    <w:rsid w:val="006C4162"/>
    <w:rsid w:val="006C4200"/>
    <w:rsid w:val="006C4DFF"/>
    <w:rsid w:val="006C5092"/>
    <w:rsid w:val="006C634D"/>
    <w:rsid w:val="006C6597"/>
    <w:rsid w:val="006C6980"/>
    <w:rsid w:val="006C6FD4"/>
    <w:rsid w:val="006C7688"/>
    <w:rsid w:val="006C769D"/>
    <w:rsid w:val="006C7ACC"/>
    <w:rsid w:val="006D0121"/>
    <w:rsid w:val="006D09FC"/>
    <w:rsid w:val="006D0B4E"/>
    <w:rsid w:val="006D0BFF"/>
    <w:rsid w:val="006D138B"/>
    <w:rsid w:val="006D1442"/>
    <w:rsid w:val="006D1480"/>
    <w:rsid w:val="006D19FF"/>
    <w:rsid w:val="006D22A8"/>
    <w:rsid w:val="006D379C"/>
    <w:rsid w:val="006D3E37"/>
    <w:rsid w:val="006D3F90"/>
    <w:rsid w:val="006D44BB"/>
    <w:rsid w:val="006D4A0B"/>
    <w:rsid w:val="006D4D7F"/>
    <w:rsid w:val="006D5DD3"/>
    <w:rsid w:val="006D62B7"/>
    <w:rsid w:val="006D63E1"/>
    <w:rsid w:val="006D687A"/>
    <w:rsid w:val="006D749A"/>
    <w:rsid w:val="006D77E7"/>
    <w:rsid w:val="006D77E8"/>
    <w:rsid w:val="006E0166"/>
    <w:rsid w:val="006E0C6E"/>
    <w:rsid w:val="006E0E8D"/>
    <w:rsid w:val="006E10D7"/>
    <w:rsid w:val="006E150F"/>
    <w:rsid w:val="006E198A"/>
    <w:rsid w:val="006E1BFA"/>
    <w:rsid w:val="006E36B7"/>
    <w:rsid w:val="006E36BA"/>
    <w:rsid w:val="006E3870"/>
    <w:rsid w:val="006E3984"/>
    <w:rsid w:val="006E4329"/>
    <w:rsid w:val="006E52B2"/>
    <w:rsid w:val="006E56D9"/>
    <w:rsid w:val="006E57F4"/>
    <w:rsid w:val="006E57F7"/>
    <w:rsid w:val="006E5E36"/>
    <w:rsid w:val="006E5FD4"/>
    <w:rsid w:val="006E6747"/>
    <w:rsid w:val="006E680F"/>
    <w:rsid w:val="006E6F8B"/>
    <w:rsid w:val="006E7314"/>
    <w:rsid w:val="006E7432"/>
    <w:rsid w:val="006E76A4"/>
    <w:rsid w:val="006E7883"/>
    <w:rsid w:val="006E7EC2"/>
    <w:rsid w:val="006F0013"/>
    <w:rsid w:val="006F0636"/>
    <w:rsid w:val="006F0711"/>
    <w:rsid w:val="006F0716"/>
    <w:rsid w:val="006F0A3E"/>
    <w:rsid w:val="006F0A79"/>
    <w:rsid w:val="006F0CA4"/>
    <w:rsid w:val="006F1193"/>
    <w:rsid w:val="006F11A6"/>
    <w:rsid w:val="006F127F"/>
    <w:rsid w:val="006F138A"/>
    <w:rsid w:val="006F1961"/>
    <w:rsid w:val="006F1A2D"/>
    <w:rsid w:val="006F2292"/>
    <w:rsid w:val="006F26A7"/>
    <w:rsid w:val="006F2718"/>
    <w:rsid w:val="006F2D20"/>
    <w:rsid w:val="006F354C"/>
    <w:rsid w:val="006F3BD3"/>
    <w:rsid w:val="006F4344"/>
    <w:rsid w:val="006F465C"/>
    <w:rsid w:val="006F46D0"/>
    <w:rsid w:val="006F4BF0"/>
    <w:rsid w:val="006F56CA"/>
    <w:rsid w:val="006F5808"/>
    <w:rsid w:val="006F5B06"/>
    <w:rsid w:val="006F5F82"/>
    <w:rsid w:val="006F6D26"/>
    <w:rsid w:val="006F6DBB"/>
    <w:rsid w:val="006F764E"/>
    <w:rsid w:val="006F7CD4"/>
    <w:rsid w:val="007004AC"/>
    <w:rsid w:val="007011DA"/>
    <w:rsid w:val="0070248C"/>
    <w:rsid w:val="007045D6"/>
    <w:rsid w:val="00704BEB"/>
    <w:rsid w:val="00704C8C"/>
    <w:rsid w:val="00704E89"/>
    <w:rsid w:val="00705192"/>
    <w:rsid w:val="007055E3"/>
    <w:rsid w:val="00706002"/>
    <w:rsid w:val="007060A5"/>
    <w:rsid w:val="00706351"/>
    <w:rsid w:val="00706E8E"/>
    <w:rsid w:val="00706ED8"/>
    <w:rsid w:val="007070B4"/>
    <w:rsid w:val="00710273"/>
    <w:rsid w:val="007105F6"/>
    <w:rsid w:val="00710729"/>
    <w:rsid w:val="00710AFC"/>
    <w:rsid w:val="00710FDE"/>
    <w:rsid w:val="007112B0"/>
    <w:rsid w:val="00711D6D"/>
    <w:rsid w:val="007120F6"/>
    <w:rsid w:val="00712A53"/>
    <w:rsid w:val="00712C69"/>
    <w:rsid w:val="00712E29"/>
    <w:rsid w:val="00713CCC"/>
    <w:rsid w:val="00714956"/>
    <w:rsid w:val="00714BC1"/>
    <w:rsid w:val="00715997"/>
    <w:rsid w:val="0071605D"/>
    <w:rsid w:val="00716105"/>
    <w:rsid w:val="0071687C"/>
    <w:rsid w:val="007171F5"/>
    <w:rsid w:val="0071726E"/>
    <w:rsid w:val="00717E8A"/>
    <w:rsid w:val="00720A1B"/>
    <w:rsid w:val="00720F03"/>
    <w:rsid w:val="00721826"/>
    <w:rsid w:val="00721FD7"/>
    <w:rsid w:val="007222BB"/>
    <w:rsid w:val="007223DD"/>
    <w:rsid w:val="00722B4A"/>
    <w:rsid w:val="00723623"/>
    <w:rsid w:val="00723897"/>
    <w:rsid w:val="00723CCE"/>
    <w:rsid w:val="00723E87"/>
    <w:rsid w:val="00724822"/>
    <w:rsid w:val="00724E43"/>
    <w:rsid w:val="0072513F"/>
    <w:rsid w:val="00725490"/>
    <w:rsid w:val="007258DF"/>
    <w:rsid w:val="00725A6B"/>
    <w:rsid w:val="007264E4"/>
    <w:rsid w:val="00726695"/>
    <w:rsid w:val="00726889"/>
    <w:rsid w:val="00726BAF"/>
    <w:rsid w:val="00726C8B"/>
    <w:rsid w:val="00726CC4"/>
    <w:rsid w:val="00727E5C"/>
    <w:rsid w:val="00727F73"/>
    <w:rsid w:val="007307E8"/>
    <w:rsid w:val="00730844"/>
    <w:rsid w:val="0073129C"/>
    <w:rsid w:val="007312B2"/>
    <w:rsid w:val="00732718"/>
    <w:rsid w:val="0073286A"/>
    <w:rsid w:val="00732A83"/>
    <w:rsid w:val="00732DA6"/>
    <w:rsid w:val="00732FE8"/>
    <w:rsid w:val="00733194"/>
    <w:rsid w:val="0073333C"/>
    <w:rsid w:val="0073341C"/>
    <w:rsid w:val="00733A66"/>
    <w:rsid w:val="00733CDA"/>
    <w:rsid w:val="00733DBB"/>
    <w:rsid w:val="00733FD7"/>
    <w:rsid w:val="00734062"/>
    <w:rsid w:val="007346BA"/>
    <w:rsid w:val="00734951"/>
    <w:rsid w:val="00734F4C"/>
    <w:rsid w:val="007352F6"/>
    <w:rsid w:val="0073597E"/>
    <w:rsid w:val="00735B06"/>
    <w:rsid w:val="00736524"/>
    <w:rsid w:val="00736E9A"/>
    <w:rsid w:val="00736EF1"/>
    <w:rsid w:val="007371AD"/>
    <w:rsid w:val="00737DE3"/>
    <w:rsid w:val="0074067F"/>
    <w:rsid w:val="00740C33"/>
    <w:rsid w:val="00741020"/>
    <w:rsid w:val="007412A5"/>
    <w:rsid w:val="007413BC"/>
    <w:rsid w:val="00742212"/>
    <w:rsid w:val="007431CA"/>
    <w:rsid w:val="007437D6"/>
    <w:rsid w:val="007440D2"/>
    <w:rsid w:val="0074451D"/>
    <w:rsid w:val="00744910"/>
    <w:rsid w:val="007449C6"/>
    <w:rsid w:val="00744BE2"/>
    <w:rsid w:val="0074601F"/>
    <w:rsid w:val="007460F3"/>
    <w:rsid w:val="007466F0"/>
    <w:rsid w:val="00746990"/>
    <w:rsid w:val="00746DE8"/>
    <w:rsid w:val="0074754D"/>
    <w:rsid w:val="00750691"/>
    <w:rsid w:val="0075093B"/>
    <w:rsid w:val="007509AC"/>
    <w:rsid w:val="00751777"/>
    <w:rsid w:val="007519B8"/>
    <w:rsid w:val="0075211C"/>
    <w:rsid w:val="00752239"/>
    <w:rsid w:val="0075232C"/>
    <w:rsid w:val="0075282C"/>
    <w:rsid w:val="00753150"/>
    <w:rsid w:val="00753B76"/>
    <w:rsid w:val="00753D17"/>
    <w:rsid w:val="00753DA3"/>
    <w:rsid w:val="007541D1"/>
    <w:rsid w:val="0075420E"/>
    <w:rsid w:val="007547E5"/>
    <w:rsid w:val="00754F9A"/>
    <w:rsid w:val="00755029"/>
    <w:rsid w:val="007559BB"/>
    <w:rsid w:val="007559DA"/>
    <w:rsid w:val="00755CEC"/>
    <w:rsid w:val="00756286"/>
    <w:rsid w:val="00756FC6"/>
    <w:rsid w:val="007571A3"/>
    <w:rsid w:val="007602A7"/>
    <w:rsid w:val="007609F1"/>
    <w:rsid w:val="00760ED9"/>
    <w:rsid w:val="00760F25"/>
    <w:rsid w:val="00761A43"/>
    <w:rsid w:val="007621E3"/>
    <w:rsid w:val="00762367"/>
    <w:rsid w:val="0076251E"/>
    <w:rsid w:val="00762CB2"/>
    <w:rsid w:val="00762DCF"/>
    <w:rsid w:val="007631AD"/>
    <w:rsid w:val="00763252"/>
    <w:rsid w:val="00763EFD"/>
    <w:rsid w:val="007647E5"/>
    <w:rsid w:val="00765794"/>
    <w:rsid w:val="00766249"/>
    <w:rsid w:val="00766B51"/>
    <w:rsid w:val="00766BEC"/>
    <w:rsid w:val="007676A5"/>
    <w:rsid w:val="007679C6"/>
    <w:rsid w:val="00767AB1"/>
    <w:rsid w:val="00767B63"/>
    <w:rsid w:val="00770116"/>
    <w:rsid w:val="0077026F"/>
    <w:rsid w:val="007702F2"/>
    <w:rsid w:val="007714DA"/>
    <w:rsid w:val="0077199D"/>
    <w:rsid w:val="00772528"/>
    <w:rsid w:val="007729D6"/>
    <w:rsid w:val="00772DFE"/>
    <w:rsid w:val="007741CE"/>
    <w:rsid w:val="007753F8"/>
    <w:rsid w:val="007758BF"/>
    <w:rsid w:val="00775E12"/>
    <w:rsid w:val="00776BDE"/>
    <w:rsid w:val="007771F5"/>
    <w:rsid w:val="007772A7"/>
    <w:rsid w:val="00777538"/>
    <w:rsid w:val="00781253"/>
    <w:rsid w:val="00782120"/>
    <w:rsid w:val="0078251A"/>
    <w:rsid w:val="00782611"/>
    <w:rsid w:val="00782D8A"/>
    <w:rsid w:val="00783449"/>
    <w:rsid w:val="007834B0"/>
    <w:rsid w:val="007835E3"/>
    <w:rsid w:val="00783C23"/>
    <w:rsid w:val="00784050"/>
    <w:rsid w:val="007852E4"/>
    <w:rsid w:val="0078542D"/>
    <w:rsid w:val="00785B5D"/>
    <w:rsid w:val="007863C6"/>
    <w:rsid w:val="00786690"/>
    <w:rsid w:val="00786797"/>
    <w:rsid w:val="007868B1"/>
    <w:rsid w:val="00786B9C"/>
    <w:rsid w:val="00787727"/>
    <w:rsid w:val="007878D8"/>
    <w:rsid w:val="00790337"/>
    <w:rsid w:val="007912E1"/>
    <w:rsid w:val="007913E7"/>
    <w:rsid w:val="0079198C"/>
    <w:rsid w:val="00791A6F"/>
    <w:rsid w:val="007924DC"/>
    <w:rsid w:val="00792C52"/>
    <w:rsid w:val="00792E49"/>
    <w:rsid w:val="00793B91"/>
    <w:rsid w:val="00793D10"/>
    <w:rsid w:val="00794343"/>
    <w:rsid w:val="007943D6"/>
    <w:rsid w:val="007947EF"/>
    <w:rsid w:val="00794CF5"/>
    <w:rsid w:val="00794E1A"/>
    <w:rsid w:val="00795D04"/>
    <w:rsid w:val="00796257"/>
    <w:rsid w:val="007966FA"/>
    <w:rsid w:val="007979EC"/>
    <w:rsid w:val="00797D8D"/>
    <w:rsid w:val="007A0907"/>
    <w:rsid w:val="007A1366"/>
    <w:rsid w:val="007A1709"/>
    <w:rsid w:val="007A3695"/>
    <w:rsid w:val="007A5060"/>
    <w:rsid w:val="007A58DD"/>
    <w:rsid w:val="007A5CFC"/>
    <w:rsid w:val="007A6793"/>
    <w:rsid w:val="007A6843"/>
    <w:rsid w:val="007A68A8"/>
    <w:rsid w:val="007A6D1E"/>
    <w:rsid w:val="007A6DA5"/>
    <w:rsid w:val="007A7634"/>
    <w:rsid w:val="007B01B7"/>
    <w:rsid w:val="007B05FF"/>
    <w:rsid w:val="007B0BE1"/>
    <w:rsid w:val="007B0C6A"/>
    <w:rsid w:val="007B0F25"/>
    <w:rsid w:val="007B0FB4"/>
    <w:rsid w:val="007B1220"/>
    <w:rsid w:val="007B290B"/>
    <w:rsid w:val="007B386A"/>
    <w:rsid w:val="007B3957"/>
    <w:rsid w:val="007B3FDE"/>
    <w:rsid w:val="007B4DA6"/>
    <w:rsid w:val="007B5215"/>
    <w:rsid w:val="007B59F6"/>
    <w:rsid w:val="007B6A11"/>
    <w:rsid w:val="007B6D0C"/>
    <w:rsid w:val="007B6E4C"/>
    <w:rsid w:val="007B7119"/>
    <w:rsid w:val="007B741F"/>
    <w:rsid w:val="007B790C"/>
    <w:rsid w:val="007B7A23"/>
    <w:rsid w:val="007C08D9"/>
    <w:rsid w:val="007C175B"/>
    <w:rsid w:val="007C185E"/>
    <w:rsid w:val="007C1907"/>
    <w:rsid w:val="007C1FFA"/>
    <w:rsid w:val="007C2802"/>
    <w:rsid w:val="007C2868"/>
    <w:rsid w:val="007C2F01"/>
    <w:rsid w:val="007C32D5"/>
    <w:rsid w:val="007C46A5"/>
    <w:rsid w:val="007C5EA4"/>
    <w:rsid w:val="007C5F3E"/>
    <w:rsid w:val="007C63ED"/>
    <w:rsid w:val="007C7604"/>
    <w:rsid w:val="007C7B46"/>
    <w:rsid w:val="007C7FD0"/>
    <w:rsid w:val="007D0779"/>
    <w:rsid w:val="007D0B20"/>
    <w:rsid w:val="007D0CFE"/>
    <w:rsid w:val="007D0D6D"/>
    <w:rsid w:val="007D1F70"/>
    <w:rsid w:val="007D2061"/>
    <w:rsid w:val="007D238C"/>
    <w:rsid w:val="007D25F1"/>
    <w:rsid w:val="007D2701"/>
    <w:rsid w:val="007D288B"/>
    <w:rsid w:val="007D2A88"/>
    <w:rsid w:val="007D4546"/>
    <w:rsid w:val="007D5313"/>
    <w:rsid w:val="007D5848"/>
    <w:rsid w:val="007D5933"/>
    <w:rsid w:val="007D5A9E"/>
    <w:rsid w:val="007D6E9F"/>
    <w:rsid w:val="007D762C"/>
    <w:rsid w:val="007E0309"/>
    <w:rsid w:val="007E0686"/>
    <w:rsid w:val="007E0C74"/>
    <w:rsid w:val="007E101A"/>
    <w:rsid w:val="007E1FC3"/>
    <w:rsid w:val="007E2063"/>
    <w:rsid w:val="007E29A9"/>
    <w:rsid w:val="007E2A07"/>
    <w:rsid w:val="007E3051"/>
    <w:rsid w:val="007E47A6"/>
    <w:rsid w:val="007E4B7B"/>
    <w:rsid w:val="007E5242"/>
    <w:rsid w:val="007E576D"/>
    <w:rsid w:val="007E6005"/>
    <w:rsid w:val="007E696F"/>
    <w:rsid w:val="007E6CEF"/>
    <w:rsid w:val="007E6DB1"/>
    <w:rsid w:val="007E7041"/>
    <w:rsid w:val="007E79A0"/>
    <w:rsid w:val="007F0563"/>
    <w:rsid w:val="007F0757"/>
    <w:rsid w:val="007F26D6"/>
    <w:rsid w:val="007F29DA"/>
    <w:rsid w:val="007F2AF7"/>
    <w:rsid w:val="007F3AC1"/>
    <w:rsid w:val="007F45E1"/>
    <w:rsid w:val="007F4D18"/>
    <w:rsid w:val="007F5068"/>
    <w:rsid w:val="007F6051"/>
    <w:rsid w:val="007F6ED6"/>
    <w:rsid w:val="007F79E7"/>
    <w:rsid w:val="008015F4"/>
    <w:rsid w:val="0080202D"/>
    <w:rsid w:val="00802811"/>
    <w:rsid w:val="0080316C"/>
    <w:rsid w:val="008038D4"/>
    <w:rsid w:val="00803C95"/>
    <w:rsid w:val="00803D57"/>
    <w:rsid w:val="00803E44"/>
    <w:rsid w:val="008048A7"/>
    <w:rsid w:val="00804BC9"/>
    <w:rsid w:val="0080516E"/>
    <w:rsid w:val="0080521D"/>
    <w:rsid w:val="008054C8"/>
    <w:rsid w:val="00806CAA"/>
    <w:rsid w:val="00807111"/>
    <w:rsid w:val="00807128"/>
    <w:rsid w:val="0081086F"/>
    <w:rsid w:val="00810A62"/>
    <w:rsid w:val="00810FEE"/>
    <w:rsid w:val="0081119D"/>
    <w:rsid w:val="00812A6B"/>
    <w:rsid w:val="008131B0"/>
    <w:rsid w:val="00814835"/>
    <w:rsid w:val="008155C8"/>
    <w:rsid w:val="00815887"/>
    <w:rsid w:val="00815C47"/>
    <w:rsid w:val="00816402"/>
    <w:rsid w:val="00816500"/>
    <w:rsid w:val="0081687C"/>
    <w:rsid w:val="0081707D"/>
    <w:rsid w:val="00817F73"/>
    <w:rsid w:val="008201C9"/>
    <w:rsid w:val="00820CE0"/>
    <w:rsid w:val="0082112A"/>
    <w:rsid w:val="00821810"/>
    <w:rsid w:val="008218DE"/>
    <w:rsid w:val="00821A67"/>
    <w:rsid w:val="00821C55"/>
    <w:rsid w:val="0082200B"/>
    <w:rsid w:val="00822969"/>
    <w:rsid w:val="00822EBA"/>
    <w:rsid w:val="00823363"/>
    <w:rsid w:val="008233FE"/>
    <w:rsid w:val="008237B5"/>
    <w:rsid w:val="0082400B"/>
    <w:rsid w:val="00824050"/>
    <w:rsid w:val="00824077"/>
    <w:rsid w:val="008244F1"/>
    <w:rsid w:val="00825125"/>
    <w:rsid w:val="008254C0"/>
    <w:rsid w:val="00825D8D"/>
    <w:rsid w:val="008269FD"/>
    <w:rsid w:val="00826E66"/>
    <w:rsid w:val="008276E0"/>
    <w:rsid w:val="0082770C"/>
    <w:rsid w:val="00827FFE"/>
    <w:rsid w:val="0083007A"/>
    <w:rsid w:val="00830470"/>
    <w:rsid w:val="00831A2F"/>
    <w:rsid w:val="00832156"/>
    <w:rsid w:val="008324E9"/>
    <w:rsid w:val="00833480"/>
    <w:rsid w:val="0083348B"/>
    <w:rsid w:val="00834A72"/>
    <w:rsid w:val="00834B8B"/>
    <w:rsid w:val="00835DFC"/>
    <w:rsid w:val="008360B5"/>
    <w:rsid w:val="00836276"/>
    <w:rsid w:val="00836471"/>
    <w:rsid w:val="008367BB"/>
    <w:rsid w:val="008369DC"/>
    <w:rsid w:val="00836D59"/>
    <w:rsid w:val="00840DB9"/>
    <w:rsid w:val="008415E3"/>
    <w:rsid w:val="00841855"/>
    <w:rsid w:val="00842738"/>
    <w:rsid w:val="00843DDF"/>
    <w:rsid w:val="00844BD6"/>
    <w:rsid w:val="00845544"/>
    <w:rsid w:val="0084561D"/>
    <w:rsid w:val="00846463"/>
    <w:rsid w:val="00846761"/>
    <w:rsid w:val="0084678D"/>
    <w:rsid w:val="0084796C"/>
    <w:rsid w:val="00850016"/>
    <w:rsid w:val="0085016F"/>
    <w:rsid w:val="00850259"/>
    <w:rsid w:val="00850281"/>
    <w:rsid w:val="0085057D"/>
    <w:rsid w:val="00850751"/>
    <w:rsid w:val="00851684"/>
    <w:rsid w:val="008517C2"/>
    <w:rsid w:val="008517DC"/>
    <w:rsid w:val="00851B6A"/>
    <w:rsid w:val="00851D37"/>
    <w:rsid w:val="00851EF4"/>
    <w:rsid w:val="00852E02"/>
    <w:rsid w:val="0085346E"/>
    <w:rsid w:val="0085434E"/>
    <w:rsid w:val="008549E4"/>
    <w:rsid w:val="00855167"/>
    <w:rsid w:val="00855C86"/>
    <w:rsid w:val="00855E61"/>
    <w:rsid w:val="00856271"/>
    <w:rsid w:val="0085660D"/>
    <w:rsid w:val="00856716"/>
    <w:rsid w:val="008569F3"/>
    <w:rsid w:val="00856C08"/>
    <w:rsid w:val="008570DE"/>
    <w:rsid w:val="00857173"/>
    <w:rsid w:val="00857220"/>
    <w:rsid w:val="00857D9F"/>
    <w:rsid w:val="00861CE9"/>
    <w:rsid w:val="008620FD"/>
    <w:rsid w:val="00862A95"/>
    <w:rsid w:val="0086341A"/>
    <w:rsid w:val="00864B6E"/>
    <w:rsid w:val="00864BCD"/>
    <w:rsid w:val="00865244"/>
    <w:rsid w:val="0086541D"/>
    <w:rsid w:val="00865AF7"/>
    <w:rsid w:val="00866194"/>
    <w:rsid w:val="0086662B"/>
    <w:rsid w:val="008673DC"/>
    <w:rsid w:val="008678A1"/>
    <w:rsid w:val="00867FC8"/>
    <w:rsid w:val="00870000"/>
    <w:rsid w:val="00870332"/>
    <w:rsid w:val="00870BA4"/>
    <w:rsid w:val="0087139D"/>
    <w:rsid w:val="00871C10"/>
    <w:rsid w:val="0087200B"/>
    <w:rsid w:val="00872BDB"/>
    <w:rsid w:val="00872EE9"/>
    <w:rsid w:val="0087327A"/>
    <w:rsid w:val="008733A6"/>
    <w:rsid w:val="00873778"/>
    <w:rsid w:val="00873BAA"/>
    <w:rsid w:val="00873C12"/>
    <w:rsid w:val="0087487D"/>
    <w:rsid w:val="008749BC"/>
    <w:rsid w:val="008770EF"/>
    <w:rsid w:val="0087767B"/>
    <w:rsid w:val="00877E6C"/>
    <w:rsid w:val="00877EDC"/>
    <w:rsid w:val="00880410"/>
    <w:rsid w:val="00880EF8"/>
    <w:rsid w:val="008827DA"/>
    <w:rsid w:val="00883370"/>
    <w:rsid w:val="00883523"/>
    <w:rsid w:val="008850CD"/>
    <w:rsid w:val="0088525D"/>
    <w:rsid w:val="00885EE5"/>
    <w:rsid w:val="008864CE"/>
    <w:rsid w:val="00886B97"/>
    <w:rsid w:val="00887979"/>
    <w:rsid w:val="008903F2"/>
    <w:rsid w:val="0089042D"/>
    <w:rsid w:val="00890D15"/>
    <w:rsid w:val="00890E7C"/>
    <w:rsid w:val="008911BE"/>
    <w:rsid w:val="008916DC"/>
    <w:rsid w:val="00891DB0"/>
    <w:rsid w:val="00891E0F"/>
    <w:rsid w:val="008924FE"/>
    <w:rsid w:val="008929EC"/>
    <w:rsid w:val="008930F9"/>
    <w:rsid w:val="008935DF"/>
    <w:rsid w:val="00893BF1"/>
    <w:rsid w:val="00893EDE"/>
    <w:rsid w:val="00894226"/>
    <w:rsid w:val="00894233"/>
    <w:rsid w:val="008943C5"/>
    <w:rsid w:val="008948B7"/>
    <w:rsid w:val="008949F4"/>
    <w:rsid w:val="00894CAB"/>
    <w:rsid w:val="00895007"/>
    <w:rsid w:val="00895AB3"/>
    <w:rsid w:val="00895C2A"/>
    <w:rsid w:val="00895F6F"/>
    <w:rsid w:val="00896045"/>
    <w:rsid w:val="00896349"/>
    <w:rsid w:val="00896A1A"/>
    <w:rsid w:val="00896BC2"/>
    <w:rsid w:val="00896D48"/>
    <w:rsid w:val="00897019"/>
    <w:rsid w:val="0089764B"/>
    <w:rsid w:val="008A0604"/>
    <w:rsid w:val="008A08BB"/>
    <w:rsid w:val="008A0ADD"/>
    <w:rsid w:val="008A0C5A"/>
    <w:rsid w:val="008A160E"/>
    <w:rsid w:val="008A17B5"/>
    <w:rsid w:val="008A1C5D"/>
    <w:rsid w:val="008A1D3A"/>
    <w:rsid w:val="008A2509"/>
    <w:rsid w:val="008A2B0D"/>
    <w:rsid w:val="008A2E0E"/>
    <w:rsid w:val="008A317D"/>
    <w:rsid w:val="008A47D4"/>
    <w:rsid w:val="008A493F"/>
    <w:rsid w:val="008A4A63"/>
    <w:rsid w:val="008A521D"/>
    <w:rsid w:val="008A5831"/>
    <w:rsid w:val="008A5CA0"/>
    <w:rsid w:val="008A6C78"/>
    <w:rsid w:val="008A6CBD"/>
    <w:rsid w:val="008A75B3"/>
    <w:rsid w:val="008A761C"/>
    <w:rsid w:val="008A7B43"/>
    <w:rsid w:val="008B0650"/>
    <w:rsid w:val="008B0903"/>
    <w:rsid w:val="008B0F9B"/>
    <w:rsid w:val="008B1D97"/>
    <w:rsid w:val="008B2704"/>
    <w:rsid w:val="008B3451"/>
    <w:rsid w:val="008B36FE"/>
    <w:rsid w:val="008B4072"/>
    <w:rsid w:val="008B4335"/>
    <w:rsid w:val="008B46B7"/>
    <w:rsid w:val="008B4A5B"/>
    <w:rsid w:val="008B4CF1"/>
    <w:rsid w:val="008B53BD"/>
    <w:rsid w:val="008B53DA"/>
    <w:rsid w:val="008B6BED"/>
    <w:rsid w:val="008B72BC"/>
    <w:rsid w:val="008B757A"/>
    <w:rsid w:val="008B784F"/>
    <w:rsid w:val="008C0A33"/>
    <w:rsid w:val="008C14CF"/>
    <w:rsid w:val="008C1707"/>
    <w:rsid w:val="008C17C2"/>
    <w:rsid w:val="008C2175"/>
    <w:rsid w:val="008C2598"/>
    <w:rsid w:val="008C301A"/>
    <w:rsid w:val="008C43A9"/>
    <w:rsid w:val="008C4788"/>
    <w:rsid w:val="008C4BCB"/>
    <w:rsid w:val="008C4E8E"/>
    <w:rsid w:val="008C5043"/>
    <w:rsid w:val="008C57AD"/>
    <w:rsid w:val="008C5993"/>
    <w:rsid w:val="008C5A44"/>
    <w:rsid w:val="008C628D"/>
    <w:rsid w:val="008C635B"/>
    <w:rsid w:val="008C71F5"/>
    <w:rsid w:val="008C78E0"/>
    <w:rsid w:val="008D0166"/>
    <w:rsid w:val="008D04F4"/>
    <w:rsid w:val="008D20AF"/>
    <w:rsid w:val="008D2CC5"/>
    <w:rsid w:val="008D2E9F"/>
    <w:rsid w:val="008D2F47"/>
    <w:rsid w:val="008D371C"/>
    <w:rsid w:val="008D4906"/>
    <w:rsid w:val="008D6330"/>
    <w:rsid w:val="008D75B8"/>
    <w:rsid w:val="008E0E00"/>
    <w:rsid w:val="008E1675"/>
    <w:rsid w:val="008E1A27"/>
    <w:rsid w:val="008E1D30"/>
    <w:rsid w:val="008E1F0C"/>
    <w:rsid w:val="008E2629"/>
    <w:rsid w:val="008E2962"/>
    <w:rsid w:val="008E31F7"/>
    <w:rsid w:val="008E44CA"/>
    <w:rsid w:val="008E4610"/>
    <w:rsid w:val="008E466D"/>
    <w:rsid w:val="008E46AD"/>
    <w:rsid w:val="008E475B"/>
    <w:rsid w:val="008E4A69"/>
    <w:rsid w:val="008E4D29"/>
    <w:rsid w:val="008E4D73"/>
    <w:rsid w:val="008E5E16"/>
    <w:rsid w:val="008E6588"/>
    <w:rsid w:val="008E67CB"/>
    <w:rsid w:val="008E6991"/>
    <w:rsid w:val="008E7897"/>
    <w:rsid w:val="008E7AF5"/>
    <w:rsid w:val="008F0B41"/>
    <w:rsid w:val="008F0E4B"/>
    <w:rsid w:val="008F1D84"/>
    <w:rsid w:val="008F20DA"/>
    <w:rsid w:val="008F243A"/>
    <w:rsid w:val="008F2C47"/>
    <w:rsid w:val="008F2DAD"/>
    <w:rsid w:val="008F360D"/>
    <w:rsid w:val="008F365E"/>
    <w:rsid w:val="008F4202"/>
    <w:rsid w:val="008F5AB3"/>
    <w:rsid w:val="008F5CE7"/>
    <w:rsid w:val="008F6535"/>
    <w:rsid w:val="008F6802"/>
    <w:rsid w:val="008F6CCB"/>
    <w:rsid w:val="009000B5"/>
    <w:rsid w:val="009001C8"/>
    <w:rsid w:val="0090098B"/>
    <w:rsid w:val="0090123E"/>
    <w:rsid w:val="00901A26"/>
    <w:rsid w:val="00902291"/>
    <w:rsid w:val="00902321"/>
    <w:rsid w:val="00902D37"/>
    <w:rsid w:val="0090339B"/>
    <w:rsid w:val="009033F0"/>
    <w:rsid w:val="00903955"/>
    <w:rsid w:val="00903B1A"/>
    <w:rsid w:val="0090428B"/>
    <w:rsid w:val="00904574"/>
    <w:rsid w:val="0090466D"/>
    <w:rsid w:val="009047A2"/>
    <w:rsid w:val="00907A73"/>
    <w:rsid w:val="00907EE0"/>
    <w:rsid w:val="009107D4"/>
    <w:rsid w:val="00910957"/>
    <w:rsid w:val="00910C20"/>
    <w:rsid w:val="00910CD8"/>
    <w:rsid w:val="00910DB1"/>
    <w:rsid w:val="0091172B"/>
    <w:rsid w:val="00911A14"/>
    <w:rsid w:val="0091292C"/>
    <w:rsid w:val="0091361E"/>
    <w:rsid w:val="009139A8"/>
    <w:rsid w:val="00913F5F"/>
    <w:rsid w:val="0091428F"/>
    <w:rsid w:val="009158E4"/>
    <w:rsid w:val="00915B77"/>
    <w:rsid w:val="00915D87"/>
    <w:rsid w:val="009164ED"/>
    <w:rsid w:val="00916CDC"/>
    <w:rsid w:val="009175B6"/>
    <w:rsid w:val="00917B58"/>
    <w:rsid w:val="0092026C"/>
    <w:rsid w:val="00922040"/>
    <w:rsid w:val="009232F2"/>
    <w:rsid w:val="009237A3"/>
    <w:rsid w:val="00923A69"/>
    <w:rsid w:val="00923D12"/>
    <w:rsid w:val="0092511D"/>
    <w:rsid w:val="009253C5"/>
    <w:rsid w:val="0092665A"/>
    <w:rsid w:val="00926BF1"/>
    <w:rsid w:val="00926CC1"/>
    <w:rsid w:val="00927898"/>
    <w:rsid w:val="00930071"/>
    <w:rsid w:val="00930405"/>
    <w:rsid w:val="00930CD6"/>
    <w:rsid w:val="00931BEC"/>
    <w:rsid w:val="009330A5"/>
    <w:rsid w:val="0093386E"/>
    <w:rsid w:val="00933A1D"/>
    <w:rsid w:val="00934747"/>
    <w:rsid w:val="009347A0"/>
    <w:rsid w:val="00934BD4"/>
    <w:rsid w:val="0093561D"/>
    <w:rsid w:val="00935B0F"/>
    <w:rsid w:val="00936A63"/>
    <w:rsid w:val="009401B3"/>
    <w:rsid w:val="00940895"/>
    <w:rsid w:val="00940A2C"/>
    <w:rsid w:val="00940D8C"/>
    <w:rsid w:val="00940E1A"/>
    <w:rsid w:val="0094188A"/>
    <w:rsid w:val="00941ADF"/>
    <w:rsid w:val="00941BCB"/>
    <w:rsid w:val="00942195"/>
    <w:rsid w:val="009422BE"/>
    <w:rsid w:val="0094250A"/>
    <w:rsid w:val="00943F01"/>
    <w:rsid w:val="009440CD"/>
    <w:rsid w:val="0094460E"/>
    <w:rsid w:val="00944A7D"/>
    <w:rsid w:val="00945E89"/>
    <w:rsid w:val="009465C3"/>
    <w:rsid w:val="00946837"/>
    <w:rsid w:val="00946A8A"/>
    <w:rsid w:val="00946B55"/>
    <w:rsid w:val="00946D02"/>
    <w:rsid w:val="00947762"/>
    <w:rsid w:val="009507BA"/>
    <w:rsid w:val="00950B92"/>
    <w:rsid w:val="00950E7E"/>
    <w:rsid w:val="00951112"/>
    <w:rsid w:val="009516BC"/>
    <w:rsid w:val="009527D8"/>
    <w:rsid w:val="00952AD7"/>
    <w:rsid w:val="00952ECB"/>
    <w:rsid w:val="00952F54"/>
    <w:rsid w:val="0095356C"/>
    <w:rsid w:val="00953978"/>
    <w:rsid w:val="00953CA0"/>
    <w:rsid w:val="0095406E"/>
    <w:rsid w:val="0095413E"/>
    <w:rsid w:val="00954867"/>
    <w:rsid w:val="00954970"/>
    <w:rsid w:val="00954BB6"/>
    <w:rsid w:val="00956527"/>
    <w:rsid w:val="00956872"/>
    <w:rsid w:val="00956EC3"/>
    <w:rsid w:val="00957658"/>
    <w:rsid w:val="00957912"/>
    <w:rsid w:val="00957E4F"/>
    <w:rsid w:val="0096008E"/>
    <w:rsid w:val="009608BF"/>
    <w:rsid w:val="00960967"/>
    <w:rsid w:val="00960C0F"/>
    <w:rsid w:val="00961CE8"/>
    <w:rsid w:val="00961E70"/>
    <w:rsid w:val="009623F6"/>
    <w:rsid w:val="00962451"/>
    <w:rsid w:val="009630CF"/>
    <w:rsid w:val="009634D1"/>
    <w:rsid w:val="00963881"/>
    <w:rsid w:val="0096411D"/>
    <w:rsid w:val="00964A68"/>
    <w:rsid w:val="00964D11"/>
    <w:rsid w:val="009654DC"/>
    <w:rsid w:val="00965503"/>
    <w:rsid w:val="009655CA"/>
    <w:rsid w:val="0096596E"/>
    <w:rsid w:val="00966843"/>
    <w:rsid w:val="00966D70"/>
    <w:rsid w:val="009670DB"/>
    <w:rsid w:val="009676B9"/>
    <w:rsid w:val="00967751"/>
    <w:rsid w:val="009703DB"/>
    <w:rsid w:val="009704F0"/>
    <w:rsid w:val="009706D5"/>
    <w:rsid w:val="009707EA"/>
    <w:rsid w:val="00970A04"/>
    <w:rsid w:val="00970A9B"/>
    <w:rsid w:val="00970CE5"/>
    <w:rsid w:val="00971D06"/>
    <w:rsid w:val="0097238D"/>
    <w:rsid w:val="00972441"/>
    <w:rsid w:val="009725EE"/>
    <w:rsid w:val="00973168"/>
    <w:rsid w:val="00973CE5"/>
    <w:rsid w:val="00973E4E"/>
    <w:rsid w:val="00973F6C"/>
    <w:rsid w:val="009741C1"/>
    <w:rsid w:val="00974CBA"/>
    <w:rsid w:val="0097530C"/>
    <w:rsid w:val="009772B1"/>
    <w:rsid w:val="00980033"/>
    <w:rsid w:val="00980129"/>
    <w:rsid w:val="0098042E"/>
    <w:rsid w:val="00980689"/>
    <w:rsid w:val="00981178"/>
    <w:rsid w:val="00981CBA"/>
    <w:rsid w:val="00982F60"/>
    <w:rsid w:val="00983498"/>
    <w:rsid w:val="009834F8"/>
    <w:rsid w:val="00983CA0"/>
    <w:rsid w:val="0098414D"/>
    <w:rsid w:val="00984A2D"/>
    <w:rsid w:val="00984BA1"/>
    <w:rsid w:val="00985C66"/>
    <w:rsid w:val="00986567"/>
    <w:rsid w:val="0098672E"/>
    <w:rsid w:val="00986920"/>
    <w:rsid w:val="00986FAE"/>
    <w:rsid w:val="00987015"/>
    <w:rsid w:val="0098745F"/>
    <w:rsid w:val="009879AB"/>
    <w:rsid w:val="00990180"/>
    <w:rsid w:val="00990400"/>
    <w:rsid w:val="00991358"/>
    <w:rsid w:val="0099152A"/>
    <w:rsid w:val="0099157A"/>
    <w:rsid w:val="00991B39"/>
    <w:rsid w:val="00992970"/>
    <w:rsid w:val="00992B1A"/>
    <w:rsid w:val="00993FC3"/>
    <w:rsid w:val="009953AB"/>
    <w:rsid w:val="00995720"/>
    <w:rsid w:val="00996170"/>
    <w:rsid w:val="00996843"/>
    <w:rsid w:val="00996B29"/>
    <w:rsid w:val="00996DA2"/>
    <w:rsid w:val="009971AC"/>
    <w:rsid w:val="009A030A"/>
    <w:rsid w:val="009A0518"/>
    <w:rsid w:val="009A1480"/>
    <w:rsid w:val="009A1D44"/>
    <w:rsid w:val="009A263E"/>
    <w:rsid w:val="009A29BC"/>
    <w:rsid w:val="009A3053"/>
    <w:rsid w:val="009A3547"/>
    <w:rsid w:val="009A3927"/>
    <w:rsid w:val="009A3E47"/>
    <w:rsid w:val="009A4808"/>
    <w:rsid w:val="009A5699"/>
    <w:rsid w:val="009A5891"/>
    <w:rsid w:val="009A5A8B"/>
    <w:rsid w:val="009A5F74"/>
    <w:rsid w:val="009A622C"/>
    <w:rsid w:val="009A690E"/>
    <w:rsid w:val="009A6C36"/>
    <w:rsid w:val="009A72C8"/>
    <w:rsid w:val="009A7B4F"/>
    <w:rsid w:val="009B18A1"/>
    <w:rsid w:val="009B2263"/>
    <w:rsid w:val="009B2BA6"/>
    <w:rsid w:val="009B3787"/>
    <w:rsid w:val="009B3A0D"/>
    <w:rsid w:val="009B4428"/>
    <w:rsid w:val="009B44D6"/>
    <w:rsid w:val="009B4745"/>
    <w:rsid w:val="009B4A51"/>
    <w:rsid w:val="009B4AA8"/>
    <w:rsid w:val="009B4C63"/>
    <w:rsid w:val="009B4DFD"/>
    <w:rsid w:val="009B5721"/>
    <w:rsid w:val="009B5EC7"/>
    <w:rsid w:val="009B6A69"/>
    <w:rsid w:val="009B6D3E"/>
    <w:rsid w:val="009B75C9"/>
    <w:rsid w:val="009B793F"/>
    <w:rsid w:val="009B797E"/>
    <w:rsid w:val="009C0809"/>
    <w:rsid w:val="009C126A"/>
    <w:rsid w:val="009C1981"/>
    <w:rsid w:val="009C287B"/>
    <w:rsid w:val="009C2AB8"/>
    <w:rsid w:val="009C3B6F"/>
    <w:rsid w:val="009C41BD"/>
    <w:rsid w:val="009C446E"/>
    <w:rsid w:val="009C4593"/>
    <w:rsid w:val="009C4689"/>
    <w:rsid w:val="009C486E"/>
    <w:rsid w:val="009C4B33"/>
    <w:rsid w:val="009C4B78"/>
    <w:rsid w:val="009C4D20"/>
    <w:rsid w:val="009C55A7"/>
    <w:rsid w:val="009C5661"/>
    <w:rsid w:val="009C5958"/>
    <w:rsid w:val="009C5A27"/>
    <w:rsid w:val="009C651E"/>
    <w:rsid w:val="009C6DCB"/>
    <w:rsid w:val="009C6E91"/>
    <w:rsid w:val="009C7511"/>
    <w:rsid w:val="009D04A2"/>
    <w:rsid w:val="009D1EEC"/>
    <w:rsid w:val="009D2541"/>
    <w:rsid w:val="009D28F7"/>
    <w:rsid w:val="009D3776"/>
    <w:rsid w:val="009D4B25"/>
    <w:rsid w:val="009D4CEB"/>
    <w:rsid w:val="009D532E"/>
    <w:rsid w:val="009D681E"/>
    <w:rsid w:val="009D713F"/>
    <w:rsid w:val="009D73B1"/>
    <w:rsid w:val="009D76B4"/>
    <w:rsid w:val="009D7BB0"/>
    <w:rsid w:val="009E0045"/>
    <w:rsid w:val="009E1435"/>
    <w:rsid w:val="009E2501"/>
    <w:rsid w:val="009E2797"/>
    <w:rsid w:val="009E295F"/>
    <w:rsid w:val="009E2FB4"/>
    <w:rsid w:val="009E38C4"/>
    <w:rsid w:val="009E3C43"/>
    <w:rsid w:val="009E3DE2"/>
    <w:rsid w:val="009E3F27"/>
    <w:rsid w:val="009E46DF"/>
    <w:rsid w:val="009E4930"/>
    <w:rsid w:val="009E4CC1"/>
    <w:rsid w:val="009E501E"/>
    <w:rsid w:val="009E5382"/>
    <w:rsid w:val="009E5B71"/>
    <w:rsid w:val="009E6446"/>
    <w:rsid w:val="009E689C"/>
    <w:rsid w:val="009E73B0"/>
    <w:rsid w:val="009E7409"/>
    <w:rsid w:val="009E7B9C"/>
    <w:rsid w:val="009F004C"/>
    <w:rsid w:val="009F0254"/>
    <w:rsid w:val="009F0280"/>
    <w:rsid w:val="009F0ADF"/>
    <w:rsid w:val="009F1799"/>
    <w:rsid w:val="009F20A5"/>
    <w:rsid w:val="009F3FB2"/>
    <w:rsid w:val="009F413A"/>
    <w:rsid w:val="009F4E34"/>
    <w:rsid w:val="009F5871"/>
    <w:rsid w:val="009F5BFE"/>
    <w:rsid w:val="009F5D63"/>
    <w:rsid w:val="009F6DAD"/>
    <w:rsid w:val="009F6EC8"/>
    <w:rsid w:val="009F7407"/>
    <w:rsid w:val="009F740B"/>
    <w:rsid w:val="009F7A1A"/>
    <w:rsid w:val="009F7BDB"/>
    <w:rsid w:val="009F7C6E"/>
    <w:rsid w:val="009F7E22"/>
    <w:rsid w:val="00A0001C"/>
    <w:rsid w:val="00A0003E"/>
    <w:rsid w:val="00A0027A"/>
    <w:rsid w:val="00A007A4"/>
    <w:rsid w:val="00A007C8"/>
    <w:rsid w:val="00A00AF1"/>
    <w:rsid w:val="00A00E57"/>
    <w:rsid w:val="00A01133"/>
    <w:rsid w:val="00A012C1"/>
    <w:rsid w:val="00A013C8"/>
    <w:rsid w:val="00A0142B"/>
    <w:rsid w:val="00A0196D"/>
    <w:rsid w:val="00A019F3"/>
    <w:rsid w:val="00A01DE3"/>
    <w:rsid w:val="00A02A68"/>
    <w:rsid w:val="00A03280"/>
    <w:rsid w:val="00A03C89"/>
    <w:rsid w:val="00A0440A"/>
    <w:rsid w:val="00A04514"/>
    <w:rsid w:val="00A045A9"/>
    <w:rsid w:val="00A04768"/>
    <w:rsid w:val="00A04A44"/>
    <w:rsid w:val="00A056A6"/>
    <w:rsid w:val="00A0619B"/>
    <w:rsid w:val="00A06A2C"/>
    <w:rsid w:val="00A07562"/>
    <w:rsid w:val="00A0768F"/>
    <w:rsid w:val="00A07992"/>
    <w:rsid w:val="00A1018B"/>
    <w:rsid w:val="00A10A40"/>
    <w:rsid w:val="00A11592"/>
    <w:rsid w:val="00A11777"/>
    <w:rsid w:val="00A11934"/>
    <w:rsid w:val="00A11AD6"/>
    <w:rsid w:val="00A122B5"/>
    <w:rsid w:val="00A12756"/>
    <w:rsid w:val="00A128F7"/>
    <w:rsid w:val="00A12CD8"/>
    <w:rsid w:val="00A12E1D"/>
    <w:rsid w:val="00A12EF6"/>
    <w:rsid w:val="00A1347E"/>
    <w:rsid w:val="00A136FC"/>
    <w:rsid w:val="00A13A2C"/>
    <w:rsid w:val="00A13E8F"/>
    <w:rsid w:val="00A14028"/>
    <w:rsid w:val="00A14064"/>
    <w:rsid w:val="00A150E4"/>
    <w:rsid w:val="00A15296"/>
    <w:rsid w:val="00A152F9"/>
    <w:rsid w:val="00A15A31"/>
    <w:rsid w:val="00A15D45"/>
    <w:rsid w:val="00A15D93"/>
    <w:rsid w:val="00A160D0"/>
    <w:rsid w:val="00A168CB"/>
    <w:rsid w:val="00A17467"/>
    <w:rsid w:val="00A17898"/>
    <w:rsid w:val="00A17E97"/>
    <w:rsid w:val="00A20DA7"/>
    <w:rsid w:val="00A21408"/>
    <w:rsid w:val="00A21550"/>
    <w:rsid w:val="00A21D17"/>
    <w:rsid w:val="00A21E3D"/>
    <w:rsid w:val="00A22633"/>
    <w:rsid w:val="00A22A2D"/>
    <w:rsid w:val="00A22D1C"/>
    <w:rsid w:val="00A23327"/>
    <w:rsid w:val="00A234AC"/>
    <w:rsid w:val="00A25014"/>
    <w:rsid w:val="00A2651F"/>
    <w:rsid w:val="00A267F2"/>
    <w:rsid w:val="00A30D9B"/>
    <w:rsid w:val="00A318C3"/>
    <w:rsid w:val="00A31A96"/>
    <w:rsid w:val="00A32652"/>
    <w:rsid w:val="00A32A84"/>
    <w:rsid w:val="00A32AE6"/>
    <w:rsid w:val="00A33A70"/>
    <w:rsid w:val="00A33C07"/>
    <w:rsid w:val="00A341D0"/>
    <w:rsid w:val="00A350BB"/>
    <w:rsid w:val="00A352C5"/>
    <w:rsid w:val="00A35E1F"/>
    <w:rsid w:val="00A36217"/>
    <w:rsid w:val="00A369D1"/>
    <w:rsid w:val="00A36B5D"/>
    <w:rsid w:val="00A36C0D"/>
    <w:rsid w:val="00A36DB4"/>
    <w:rsid w:val="00A36ECE"/>
    <w:rsid w:val="00A37473"/>
    <w:rsid w:val="00A377AA"/>
    <w:rsid w:val="00A37826"/>
    <w:rsid w:val="00A40937"/>
    <w:rsid w:val="00A40E2A"/>
    <w:rsid w:val="00A4195B"/>
    <w:rsid w:val="00A41F49"/>
    <w:rsid w:val="00A428CD"/>
    <w:rsid w:val="00A43077"/>
    <w:rsid w:val="00A435D2"/>
    <w:rsid w:val="00A44568"/>
    <w:rsid w:val="00A4481F"/>
    <w:rsid w:val="00A44F60"/>
    <w:rsid w:val="00A45387"/>
    <w:rsid w:val="00A45D41"/>
    <w:rsid w:val="00A460BB"/>
    <w:rsid w:val="00A4654D"/>
    <w:rsid w:val="00A46BB5"/>
    <w:rsid w:val="00A46D76"/>
    <w:rsid w:val="00A500F1"/>
    <w:rsid w:val="00A509DA"/>
    <w:rsid w:val="00A510B6"/>
    <w:rsid w:val="00A520DC"/>
    <w:rsid w:val="00A52271"/>
    <w:rsid w:val="00A527DC"/>
    <w:rsid w:val="00A52875"/>
    <w:rsid w:val="00A52B9B"/>
    <w:rsid w:val="00A53414"/>
    <w:rsid w:val="00A5346B"/>
    <w:rsid w:val="00A54311"/>
    <w:rsid w:val="00A545B6"/>
    <w:rsid w:val="00A54740"/>
    <w:rsid w:val="00A54BC3"/>
    <w:rsid w:val="00A54C85"/>
    <w:rsid w:val="00A5529F"/>
    <w:rsid w:val="00A5569D"/>
    <w:rsid w:val="00A55755"/>
    <w:rsid w:val="00A55A6E"/>
    <w:rsid w:val="00A55D59"/>
    <w:rsid w:val="00A5667D"/>
    <w:rsid w:val="00A569BE"/>
    <w:rsid w:val="00A56CAA"/>
    <w:rsid w:val="00A57179"/>
    <w:rsid w:val="00A5759D"/>
    <w:rsid w:val="00A57B38"/>
    <w:rsid w:val="00A57F14"/>
    <w:rsid w:val="00A57F56"/>
    <w:rsid w:val="00A603D9"/>
    <w:rsid w:val="00A6094F"/>
    <w:rsid w:val="00A6129D"/>
    <w:rsid w:val="00A61593"/>
    <w:rsid w:val="00A61AD3"/>
    <w:rsid w:val="00A61B6B"/>
    <w:rsid w:val="00A61D3E"/>
    <w:rsid w:val="00A62291"/>
    <w:rsid w:val="00A62669"/>
    <w:rsid w:val="00A62B1E"/>
    <w:rsid w:val="00A62DF4"/>
    <w:rsid w:val="00A6304D"/>
    <w:rsid w:val="00A6374C"/>
    <w:rsid w:val="00A63A39"/>
    <w:rsid w:val="00A63BF5"/>
    <w:rsid w:val="00A63D82"/>
    <w:rsid w:val="00A6407F"/>
    <w:rsid w:val="00A640B9"/>
    <w:rsid w:val="00A648E3"/>
    <w:rsid w:val="00A64A0B"/>
    <w:rsid w:val="00A65563"/>
    <w:rsid w:val="00A65805"/>
    <w:rsid w:val="00A658BC"/>
    <w:rsid w:val="00A65C75"/>
    <w:rsid w:val="00A66465"/>
    <w:rsid w:val="00A67E80"/>
    <w:rsid w:val="00A704C0"/>
    <w:rsid w:val="00A70922"/>
    <w:rsid w:val="00A70A4C"/>
    <w:rsid w:val="00A70DAD"/>
    <w:rsid w:val="00A7175F"/>
    <w:rsid w:val="00A7197A"/>
    <w:rsid w:val="00A71B01"/>
    <w:rsid w:val="00A7207B"/>
    <w:rsid w:val="00A72B22"/>
    <w:rsid w:val="00A73503"/>
    <w:rsid w:val="00A736AA"/>
    <w:rsid w:val="00A73972"/>
    <w:rsid w:val="00A743AB"/>
    <w:rsid w:val="00A745A9"/>
    <w:rsid w:val="00A747F9"/>
    <w:rsid w:val="00A74A95"/>
    <w:rsid w:val="00A753B7"/>
    <w:rsid w:val="00A75947"/>
    <w:rsid w:val="00A76077"/>
    <w:rsid w:val="00A7611C"/>
    <w:rsid w:val="00A7688B"/>
    <w:rsid w:val="00A76F8E"/>
    <w:rsid w:val="00A76FD1"/>
    <w:rsid w:val="00A77095"/>
    <w:rsid w:val="00A77AB2"/>
    <w:rsid w:val="00A77CD7"/>
    <w:rsid w:val="00A8054C"/>
    <w:rsid w:val="00A806F5"/>
    <w:rsid w:val="00A8081C"/>
    <w:rsid w:val="00A80E67"/>
    <w:rsid w:val="00A81151"/>
    <w:rsid w:val="00A81EB1"/>
    <w:rsid w:val="00A822B8"/>
    <w:rsid w:val="00A832E8"/>
    <w:rsid w:val="00A839D4"/>
    <w:rsid w:val="00A83C3B"/>
    <w:rsid w:val="00A8457D"/>
    <w:rsid w:val="00A851E7"/>
    <w:rsid w:val="00A85528"/>
    <w:rsid w:val="00A85866"/>
    <w:rsid w:val="00A85C4E"/>
    <w:rsid w:val="00A86691"/>
    <w:rsid w:val="00A86952"/>
    <w:rsid w:val="00A86C78"/>
    <w:rsid w:val="00A86D18"/>
    <w:rsid w:val="00A87F29"/>
    <w:rsid w:val="00A90FAC"/>
    <w:rsid w:val="00A914FE"/>
    <w:rsid w:val="00A91CBE"/>
    <w:rsid w:val="00A922F9"/>
    <w:rsid w:val="00A923EA"/>
    <w:rsid w:val="00A925FD"/>
    <w:rsid w:val="00A93348"/>
    <w:rsid w:val="00A9373C"/>
    <w:rsid w:val="00A93798"/>
    <w:rsid w:val="00A94569"/>
    <w:rsid w:val="00A946AC"/>
    <w:rsid w:val="00A94AE1"/>
    <w:rsid w:val="00A94B3A"/>
    <w:rsid w:val="00A950C6"/>
    <w:rsid w:val="00A956AB"/>
    <w:rsid w:val="00A95EE8"/>
    <w:rsid w:val="00A96971"/>
    <w:rsid w:val="00A96AAB"/>
    <w:rsid w:val="00A96B7C"/>
    <w:rsid w:val="00A970F1"/>
    <w:rsid w:val="00A97564"/>
    <w:rsid w:val="00A97B42"/>
    <w:rsid w:val="00AA0417"/>
    <w:rsid w:val="00AA0466"/>
    <w:rsid w:val="00AA05F9"/>
    <w:rsid w:val="00AA095C"/>
    <w:rsid w:val="00AA1155"/>
    <w:rsid w:val="00AA12F4"/>
    <w:rsid w:val="00AA1450"/>
    <w:rsid w:val="00AA19C8"/>
    <w:rsid w:val="00AA1DD5"/>
    <w:rsid w:val="00AA245B"/>
    <w:rsid w:val="00AA2CCB"/>
    <w:rsid w:val="00AA41BF"/>
    <w:rsid w:val="00AA4AFC"/>
    <w:rsid w:val="00AA4E13"/>
    <w:rsid w:val="00AA4FE6"/>
    <w:rsid w:val="00AA528D"/>
    <w:rsid w:val="00AA5368"/>
    <w:rsid w:val="00AA56AD"/>
    <w:rsid w:val="00AA56EC"/>
    <w:rsid w:val="00AA5837"/>
    <w:rsid w:val="00AA63E7"/>
    <w:rsid w:val="00AA67B0"/>
    <w:rsid w:val="00AA6D56"/>
    <w:rsid w:val="00AA7A7E"/>
    <w:rsid w:val="00AB0D20"/>
    <w:rsid w:val="00AB1267"/>
    <w:rsid w:val="00AB14BA"/>
    <w:rsid w:val="00AB1AE0"/>
    <w:rsid w:val="00AB1CFC"/>
    <w:rsid w:val="00AB2200"/>
    <w:rsid w:val="00AB2277"/>
    <w:rsid w:val="00AB230E"/>
    <w:rsid w:val="00AB2752"/>
    <w:rsid w:val="00AB410B"/>
    <w:rsid w:val="00AB4DC4"/>
    <w:rsid w:val="00AB4FC3"/>
    <w:rsid w:val="00AB5186"/>
    <w:rsid w:val="00AB56E4"/>
    <w:rsid w:val="00AB5D77"/>
    <w:rsid w:val="00AB627C"/>
    <w:rsid w:val="00AB674C"/>
    <w:rsid w:val="00AB7932"/>
    <w:rsid w:val="00AB7AD6"/>
    <w:rsid w:val="00AC01F0"/>
    <w:rsid w:val="00AC0DFD"/>
    <w:rsid w:val="00AC1708"/>
    <w:rsid w:val="00AC1F45"/>
    <w:rsid w:val="00AC440D"/>
    <w:rsid w:val="00AC449A"/>
    <w:rsid w:val="00AC44E6"/>
    <w:rsid w:val="00AC5412"/>
    <w:rsid w:val="00AC5BCC"/>
    <w:rsid w:val="00AC64D4"/>
    <w:rsid w:val="00AC67C6"/>
    <w:rsid w:val="00AC6A7E"/>
    <w:rsid w:val="00AC75B1"/>
    <w:rsid w:val="00AC76B6"/>
    <w:rsid w:val="00AD0C1F"/>
    <w:rsid w:val="00AD159D"/>
    <w:rsid w:val="00AD1BC8"/>
    <w:rsid w:val="00AD21C4"/>
    <w:rsid w:val="00AD2866"/>
    <w:rsid w:val="00AD29F9"/>
    <w:rsid w:val="00AD2E5D"/>
    <w:rsid w:val="00AD3E59"/>
    <w:rsid w:val="00AD454B"/>
    <w:rsid w:val="00AD4A47"/>
    <w:rsid w:val="00AD5AB3"/>
    <w:rsid w:val="00AD65FA"/>
    <w:rsid w:val="00AD6839"/>
    <w:rsid w:val="00AD7784"/>
    <w:rsid w:val="00AE016C"/>
    <w:rsid w:val="00AE0207"/>
    <w:rsid w:val="00AE082E"/>
    <w:rsid w:val="00AE099F"/>
    <w:rsid w:val="00AE0C7B"/>
    <w:rsid w:val="00AE0CE3"/>
    <w:rsid w:val="00AE1A2E"/>
    <w:rsid w:val="00AE23D8"/>
    <w:rsid w:val="00AE2433"/>
    <w:rsid w:val="00AE2C40"/>
    <w:rsid w:val="00AE310D"/>
    <w:rsid w:val="00AE3F35"/>
    <w:rsid w:val="00AE4015"/>
    <w:rsid w:val="00AE425D"/>
    <w:rsid w:val="00AE45EA"/>
    <w:rsid w:val="00AE522E"/>
    <w:rsid w:val="00AE5A44"/>
    <w:rsid w:val="00AE5A98"/>
    <w:rsid w:val="00AE6CAF"/>
    <w:rsid w:val="00AE7024"/>
    <w:rsid w:val="00AE7675"/>
    <w:rsid w:val="00AE7EAE"/>
    <w:rsid w:val="00AE7FF2"/>
    <w:rsid w:val="00AF020A"/>
    <w:rsid w:val="00AF06CD"/>
    <w:rsid w:val="00AF116D"/>
    <w:rsid w:val="00AF11F8"/>
    <w:rsid w:val="00AF1239"/>
    <w:rsid w:val="00AF2314"/>
    <w:rsid w:val="00AF2867"/>
    <w:rsid w:val="00AF2A7D"/>
    <w:rsid w:val="00AF432A"/>
    <w:rsid w:val="00AF69F7"/>
    <w:rsid w:val="00AF6E06"/>
    <w:rsid w:val="00AF71C6"/>
    <w:rsid w:val="00AF7527"/>
    <w:rsid w:val="00AF77A9"/>
    <w:rsid w:val="00AF7B47"/>
    <w:rsid w:val="00B0077E"/>
    <w:rsid w:val="00B00991"/>
    <w:rsid w:val="00B009FB"/>
    <w:rsid w:val="00B00BAB"/>
    <w:rsid w:val="00B01ABA"/>
    <w:rsid w:val="00B0260D"/>
    <w:rsid w:val="00B02FCC"/>
    <w:rsid w:val="00B03994"/>
    <w:rsid w:val="00B03D53"/>
    <w:rsid w:val="00B03FB7"/>
    <w:rsid w:val="00B04838"/>
    <w:rsid w:val="00B04AC4"/>
    <w:rsid w:val="00B04BA4"/>
    <w:rsid w:val="00B04DF1"/>
    <w:rsid w:val="00B04FA1"/>
    <w:rsid w:val="00B06694"/>
    <w:rsid w:val="00B06A2D"/>
    <w:rsid w:val="00B072BB"/>
    <w:rsid w:val="00B07387"/>
    <w:rsid w:val="00B07646"/>
    <w:rsid w:val="00B0769B"/>
    <w:rsid w:val="00B07D5E"/>
    <w:rsid w:val="00B1026D"/>
    <w:rsid w:val="00B10B59"/>
    <w:rsid w:val="00B10F40"/>
    <w:rsid w:val="00B1139B"/>
    <w:rsid w:val="00B12560"/>
    <w:rsid w:val="00B125E5"/>
    <w:rsid w:val="00B12B3B"/>
    <w:rsid w:val="00B154BC"/>
    <w:rsid w:val="00B16144"/>
    <w:rsid w:val="00B16224"/>
    <w:rsid w:val="00B167C5"/>
    <w:rsid w:val="00B168BB"/>
    <w:rsid w:val="00B16B47"/>
    <w:rsid w:val="00B17569"/>
    <w:rsid w:val="00B179AC"/>
    <w:rsid w:val="00B2089D"/>
    <w:rsid w:val="00B20BD4"/>
    <w:rsid w:val="00B20E85"/>
    <w:rsid w:val="00B21109"/>
    <w:rsid w:val="00B21548"/>
    <w:rsid w:val="00B21FEC"/>
    <w:rsid w:val="00B2284C"/>
    <w:rsid w:val="00B2378C"/>
    <w:rsid w:val="00B24020"/>
    <w:rsid w:val="00B2455F"/>
    <w:rsid w:val="00B24594"/>
    <w:rsid w:val="00B24A11"/>
    <w:rsid w:val="00B24C42"/>
    <w:rsid w:val="00B24E2B"/>
    <w:rsid w:val="00B25684"/>
    <w:rsid w:val="00B25DD9"/>
    <w:rsid w:val="00B261AD"/>
    <w:rsid w:val="00B27578"/>
    <w:rsid w:val="00B27B30"/>
    <w:rsid w:val="00B307A5"/>
    <w:rsid w:val="00B3095B"/>
    <w:rsid w:val="00B320F5"/>
    <w:rsid w:val="00B321C9"/>
    <w:rsid w:val="00B32455"/>
    <w:rsid w:val="00B3254F"/>
    <w:rsid w:val="00B32B5E"/>
    <w:rsid w:val="00B32C1A"/>
    <w:rsid w:val="00B332C3"/>
    <w:rsid w:val="00B337B7"/>
    <w:rsid w:val="00B3397D"/>
    <w:rsid w:val="00B33BB6"/>
    <w:rsid w:val="00B34088"/>
    <w:rsid w:val="00B35256"/>
    <w:rsid w:val="00B359C6"/>
    <w:rsid w:val="00B35BE3"/>
    <w:rsid w:val="00B366D0"/>
    <w:rsid w:val="00B36D84"/>
    <w:rsid w:val="00B37B2B"/>
    <w:rsid w:val="00B40F4E"/>
    <w:rsid w:val="00B41581"/>
    <w:rsid w:val="00B41738"/>
    <w:rsid w:val="00B417DD"/>
    <w:rsid w:val="00B419E2"/>
    <w:rsid w:val="00B41B7A"/>
    <w:rsid w:val="00B420CF"/>
    <w:rsid w:val="00B427F2"/>
    <w:rsid w:val="00B42BB1"/>
    <w:rsid w:val="00B42E9C"/>
    <w:rsid w:val="00B435E5"/>
    <w:rsid w:val="00B437CF"/>
    <w:rsid w:val="00B43FA5"/>
    <w:rsid w:val="00B443AC"/>
    <w:rsid w:val="00B44580"/>
    <w:rsid w:val="00B44BCD"/>
    <w:rsid w:val="00B45B4D"/>
    <w:rsid w:val="00B46842"/>
    <w:rsid w:val="00B46895"/>
    <w:rsid w:val="00B46D1C"/>
    <w:rsid w:val="00B46ED3"/>
    <w:rsid w:val="00B4773D"/>
    <w:rsid w:val="00B47CD5"/>
    <w:rsid w:val="00B507E5"/>
    <w:rsid w:val="00B50C7C"/>
    <w:rsid w:val="00B51621"/>
    <w:rsid w:val="00B51E37"/>
    <w:rsid w:val="00B51F62"/>
    <w:rsid w:val="00B5205A"/>
    <w:rsid w:val="00B52C86"/>
    <w:rsid w:val="00B52CFE"/>
    <w:rsid w:val="00B54D47"/>
    <w:rsid w:val="00B55082"/>
    <w:rsid w:val="00B552AC"/>
    <w:rsid w:val="00B5564A"/>
    <w:rsid w:val="00B557A0"/>
    <w:rsid w:val="00B55D9E"/>
    <w:rsid w:val="00B5638B"/>
    <w:rsid w:val="00B56441"/>
    <w:rsid w:val="00B56839"/>
    <w:rsid w:val="00B56967"/>
    <w:rsid w:val="00B56E97"/>
    <w:rsid w:val="00B571E6"/>
    <w:rsid w:val="00B57304"/>
    <w:rsid w:val="00B6058A"/>
    <w:rsid w:val="00B609DC"/>
    <w:rsid w:val="00B60D96"/>
    <w:rsid w:val="00B60EB0"/>
    <w:rsid w:val="00B62BE4"/>
    <w:rsid w:val="00B639DC"/>
    <w:rsid w:val="00B64576"/>
    <w:rsid w:val="00B64647"/>
    <w:rsid w:val="00B648BF"/>
    <w:rsid w:val="00B649FB"/>
    <w:rsid w:val="00B65A66"/>
    <w:rsid w:val="00B661F2"/>
    <w:rsid w:val="00B66EEC"/>
    <w:rsid w:val="00B672EB"/>
    <w:rsid w:val="00B6751F"/>
    <w:rsid w:val="00B6754A"/>
    <w:rsid w:val="00B6771C"/>
    <w:rsid w:val="00B67D9B"/>
    <w:rsid w:val="00B701E7"/>
    <w:rsid w:val="00B717B7"/>
    <w:rsid w:val="00B7224B"/>
    <w:rsid w:val="00B72502"/>
    <w:rsid w:val="00B7287B"/>
    <w:rsid w:val="00B728E1"/>
    <w:rsid w:val="00B72DF8"/>
    <w:rsid w:val="00B730B6"/>
    <w:rsid w:val="00B736EE"/>
    <w:rsid w:val="00B74482"/>
    <w:rsid w:val="00B74C86"/>
    <w:rsid w:val="00B74F42"/>
    <w:rsid w:val="00B750A1"/>
    <w:rsid w:val="00B7560F"/>
    <w:rsid w:val="00B7565A"/>
    <w:rsid w:val="00B75802"/>
    <w:rsid w:val="00B75C48"/>
    <w:rsid w:val="00B761A3"/>
    <w:rsid w:val="00B76286"/>
    <w:rsid w:val="00B7700C"/>
    <w:rsid w:val="00B7717F"/>
    <w:rsid w:val="00B7742D"/>
    <w:rsid w:val="00B775DB"/>
    <w:rsid w:val="00B800BE"/>
    <w:rsid w:val="00B811A8"/>
    <w:rsid w:val="00B81DAC"/>
    <w:rsid w:val="00B822FA"/>
    <w:rsid w:val="00B825B1"/>
    <w:rsid w:val="00B8323B"/>
    <w:rsid w:val="00B8332C"/>
    <w:rsid w:val="00B83491"/>
    <w:rsid w:val="00B834B8"/>
    <w:rsid w:val="00B83BCA"/>
    <w:rsid w:val="00B84528"/>
    <w:rsid w:val="00B84B3E"/>
    <w:rsid w:val="00B84DA1"/>
    <w:rsid w:val="00B852FA"/>
    <w:rsid w:val="00B85909"/>
    <w:rsid w:val="00B85992"/>
    <w:rsid w:val="00B85A2C"/>
    <w:rsid w:val="00B85D84"/>
    <w:rsid w:val="00B8603D"/>
    <w:rsid w:val="00B902C6"/>
    <w:rsid w:val="00B90DB8"/>
    <w:rsid w:val="00B90EDD"/>
    <w:rsid w:val="00B90F64"/>
    <w:rsid w:val="00B9113F"/>
    <w:rsid w:val="00B91B3B"/>
    <w:rsid w:val="00B91C28"/>
    <w:rsid w:val="00B9207D"/>
    <w:rsid w:val="00B925CF"/>
    <w:rsid w:val="00B92668"/>
    <w:rsid w:val="00B9288A"/>
    <w:rsid w:val="00B92E6B"/>
    <w:rsid w:val="00B93245"/>
    <w:rsid w:val="00B9409D"/>
    <w:rsid w:val="00B940B9"/>
    <w:rsid w:val="00B9444B"/>
    <w:rsid w:val="00B9454F"/>
    <w:rsid w:val="00B94910"/>
    <w:rsid w:val="00B949F7"/>
    <w:rsid w:val="00B95BD1"/>
    <w:rsid w:val="00B96211"/>
    <w:rsid w:val="00B9633F"/>
    <w:rsid w:val="00B969DD"/>
    <w:rsid w:val="00B97847"/>
    <w:rsid w:val="00BA074D"/>
    <w:rsid w:val="00BA0DB8"/>
    <w:rsid w:val="00BA10EA"/>
    <w:rsid w:val="00BA2358"/>
    <w:rsid w:val="00BA2771"/>
    <w:rsid w:val="00BA2D19"/>
    <w:rsid w:val="00BA3703"/>
    <w:rsid w:val="00BA38BE"/>
    <w:rsid w:val="00BA3B9D"/>
    <w:rsid w:val="00BA3F17"/>
    <w:rsid w:val="00BA49BA"/>
    <w:rsid w:val="00BA4B11"/>
    <w:rsid w:val="00BA5353"/>
    <w:rsid w:val="00BA5614"/>
    <w:rsid w:val="00BA5921"/>
    <w:rsid w:val="00BA6957"/>
    <w:rsid w:val="00BA6E24"/>
    <w:rsid w:val="00BA6F99"/>
    <w:rsid w:val="00BA75D0"/>
    <w:rsid w:val="00BA7BEF"/>
    <w:rsid w:val="00BA7D4B"/>
    <w:rsid w:val="00BB022B"/>
    <w:rsid w:val="00BB02B3"/>
    <w:rsid w:val="00BB0A72"/>
    <w:rsid w:val="00BB0AA3"/>
    <w:rsid w:val="00BB148F"/>
    <w:rsid w:val="00BB181C"/>
    <w:rsid w:val="00BB1912"/>
    <w:rsid w:val="00BB1BDA"/>
    <w:rsid w:val="00BB22F3"/>
    <w:rsid w:val="00BB2991"/>
    <w:rsid w:val="00BB3B57"/>
    <w:rsid w:val="00BB4A3F"/>
    <w:rsid w:val="00BB5988"/>
    <w:rsid w:val="00BB5B21"/>
    <w:rsid w:val="00BB5DA8"/>
    <w:rsid w:val="00BB6F50"/>
    <w:rsid w:val="00BB78FD"/>
    <w:rsid w:val="00BC0452"/>
    <w:rsid w:val="00BC08D2"/>
    <w:rsid w:val="00BC0C4D"/>
    <w:rsid w:val="00BC0DAE"/>
    <w:rsid w:val="00BC1102"/>
    <w:rsid w:val="00BC11BD"/>
    <w:rsid w:val="00BC1C40"/>
    <w:rsid w:val="00BC28B3"/>
    <w:rsid w:val="00BC2D81"/>
    <w:rsid w:val="00BC3491"/>
    <w:rsid w:val="00BC3581"/>
    <w:rsid w:val="00BC3B60"/>
    <w:rsid w:val="00BC42D2"/>
    <w:rsid w:val="00BC4AF6"/>
    <w:rsid w:val="00BC4CB5"/>
    <w:rsid w:val="00BC538F"/>
    <w:rsid w:val="00BC63E8"/>
    <w:rsid w:val="00BC650D"/>
    <w:rsid w:val="00BC6A38"/>
    <w:rsid w:val="00BC7B6D"/>
    <w:rsid w:val="00BD0032"/>
    <w:rsid w:val="00BD04A4"/>
    <w:rsid w:val="00BD1504"/>
    <w:rsid w:val="00BD1E65"/>
    <w:rsid w:val="00BD26D9"/>
    <w:rsid w:val="00BD2A93"/>
    <w:rsid w:val="00BD31B5"/>
    <w:rsid w:val="00BD37D5"/>
    <w:rsid w:val="00BD39B4"/>
    <w:rsid w:val="00BD428D"/>
    <w:rsid w:val="00BD4762"/>
    <w:rsid w:val="00BD486F"/>
    <w:rsid w:val="00BD5ECD"/>
    <w:rsid w:val="00BD60B4"/>
    <w:rsid w:val="00BD6195"/>
    <w:rsid w:val="00BD6906"/>
    <w:rsid w:val="00BD74A9"/>
    <w:rsid w:val="00BD7EB1"/>
    <w:rsid w:val="00BD7FDC"/>
    <w:rsid w:val="00BE01C8"/>
    <w:rsid w:val="00BE0AAD"/>
    <w:rsid w:val="00BE108C"/>
    <w:rsid w:val="00BE1CB2"/>
    <w:rsid w:val="00BE2032"/>
    <w:rsid w:val="00BE36E0"/>
    <w:rsid w:val="00BE40E0"/>
    <w:rsid w:val="00BE4318"/>
    <w:rsid w:val="00BE451D"/>
    <w:rsid w:val="00BE58D2"/>
    <w:rsid w:val="00BE5BFD"/>
    <w:rsid w:val="00BE5CB7"/>
    <w:rsid w:val="00BE63C3"/>
    <w:rsid w:val="00BE6E80"/>
    <w:rsid w:val="00BE791F"/>
    <w:rsid w:val="00BF0131"/>
    <w:rsid w:val="00BF10BC"/>
    <w:rsid w:val="00BF1AC1"/>
    <w:rsid w:val="00BF200D"/>
    <w:rsid w:val="00BF277E"/>
    <w:rsid w:val="00BF2A0F"/>
    <w:rsid w:val="00BF3E0D"/>
    <w:rsid w:val="00BF42AB"/>
    <w:rsid w:val="00BF46EE"/>
    <w:rsid w:val="00BF4CD6"/>
    <w:rsid w:val="00BF4D4E"/>
    <w:rsid w:val="00BF521F"/>
    <w:rsid w:val="00BF5274"/>
    <w:rsid w:val="00BF59DB"/>
    <w:rsid w:val="00BF5E84"/>
    <w:rsid w:val="00BF68DC"/>
    <w:rsid w:val="00BF6DA8"/>
    <w:rsid w:val="00BF71F7"/>
    <w:rsid w:val="00BF7581"/>
    <w:rsid w:val="00BF7676"/>
    <w:rsid w:val="00C00FFA"/>
    <w:rsid w:val="00C0136F"/>
    <w:rsid w:val="00C01667"/>
    <w:rsid w:val="00C02304"/>
    <w:rsid w:val="00C023F9"/>
    <w:rsid w:val="00C02750"/>
    <w:rsid w:val="00C027D5"/>
    <w:rsid w:val="00C02C4E"/>
    <w:rsid w:val="00C02FE7"/>
    <w:rsid w:val="00C0317B"/>
    <w:rsid w:val="00C037CB"/>
    <w:rsid w:val="00C0489A"/>
    <w:rsid w:val="00C04CFB"/>
    <w:rsid w:val="00C04D06"/>
    <w:rsid w:val="00C056C8"/>
    <w:rsid w:val="00C05B06"/>
    <w:rsid w:val="00C05D74"/>
    <w:rsid w:val="00C073F2"/>
    <w:rsid w:val="00C07442"/>
    <w:rsid w:val="00C07D39"/>
    <w:rsid w:val="00C102A6"/>
    <w:rsid w:val="00C10CF6"/>
    <w:rsid w:val="00C1178F"/>
    <w:rsid w:val="00C11BC1"/>
    <w:rsid w:val="00C11D2A"/>
    <w:rsid w:val="00C11F19"/>
    <w:rsid w:val="00C12449"/>
    <w:rsid w:val="00C127CF"/>
    <w:rsid w:val="00C12AF2"/>
    <w:rsid w:val="00C13A4B"/>
    <w:rsid w:val="00C13C1D"/>
    <w:rsid w:val="00C14C02"/>
    <w:rsid w:val="00C153E5"/>
    <w:rsid w:val="00C168E4"/>
    <w:rsid w:val="00C16A8C"/>
    <w:rsid w:val="00C16C47"/>
    <w:rsid w:val="00C20D01"/>
    <w:rsid w:val="00C211E2"/>
    <w:rsid w:val="00C227B3"/>
    <w:rsid w:val="00C228F7"/>
    <w:rsid w:val="00C22B36"/>
    <w:rsid w:val="00C23CDA"/>
    <w:rsid w:val="00C23EB6"/>
    <w:rsid w:val="00C24788"/>
    <w:rsid w:val="00C250D1"/>
    <w:rsid w:val="00C2514F"/>
    <w:rsid w:val="00C2524D"/>
    <w:rsid w:val="00C2553E"/>
    <w:rsid w:val="00C25D1C"/>
    <w:rsid w:val="00C268A7"/>
    <w:rsid w:val="00C26D90"/>
    <w:rsid w:val="00C27DD7"/>
    <w:rsid w:val="00C30586"/>
    <w:rsid w:val="00C30CFD"/>
    <w:rsid w:val="00C31318"/>
    <w:rsid w:val="00C315A4"/>
    <w:rsid w:val="00C316EA"/>
    <w:rsid w:val="00C317A1"/>
    <w:rsid w:val="00C31F9E"/>
    <w:rsid w:val="00C32459"/>
    <w:rsid w:val="00C32B2A"/>
    <w:rsid w:val="00C32F14"/>
    <w:rsid w:val="00C351A3"/>
    <w:rsid w:val="00C352B1"/>
    <w:rsid w:val="00C36636"/>
    <w:rsid w:val="00C36C79"/>
    <w:rsid w:val="00C373BB"/>
    <w:rsid w:val="00C37D66"/>
    <w:rsid w:val="00C400D1"/>
    <w:rsid w:val="00C4033A"/>
    <w:rsid w:val="00C40680"/>
    <w:rsid w:val="00C408C1"/>
    <w:rsid w:val="00C40CA6"/>
    <w:rsid w:val="00C4180B"/>
    <w:rsid w:val="00C440E1"/>
    <w:rsid w:val="00C44CC1"/>
    <w:rsid w:val="00C44F51"/>
    <w:rsid w:val="00C45239"/>
    <w:rsid w:val="00C45817"/>
    <w:rsid w:val="00C46868"/>
    <w:rsid w:val="00C46A9A"/>
    <w:rsid w:val="00C46DEB"/>
    <w:rsid w:val="00C46F49"/>
    <w:rsid w:val="00C4700A"/>
    <w:rsid w:val="00C475A3"/>
    <w:rsid w:val="00C47EEA"/>
    <w:rsid w:val="00C504BA"/>
    <w:rsid w:val="00C50642"/>
    <w:rsid w:val="00C506A8"/>
    <w:rsid w:val="00C50FD9"/>
    <w:rsid w:val="00C51C71"/>
    <w:rsid w:val="00C52025"/>
    <w:rsid w:val="00C538E1"/>
    <w:rsid w:val="00C53B5B"/>
    <w:rsid w:val="00C53F1D"/>
    <w:rsid w:val="00C53FDF"/>
    <w:rsid w:val="00C545A7"/>
    <w:rsid w:val="00C54B97"/>
    <w:rsid w:val="00C54D05"/>
    <w:rsid w:val="00C551D1"/>
    <w:rsid w:val="00C558F9"/>
    <w:rsid w:val="00C55F39"/>
    <w:rsid w:val="00C56981"/>
    <w:rsid w:val="00C57232"/>
    <w:rsid w:val="00C573B1"/>
    <w:rsid w:val="00C5776F"/>
    <w:rsid w:val="00C57910"/>
    <w:rsid w:val="00C6036F"/>
    <w:rsid w:val="00C60864"/>
    <w:rsid w:val="00C61117"/>
    <w:rsid w:val="00C6147C"/>
    <w:rsid w:val="00C61C5C"/>
    <w:rsid w:val="00C62109"/>
    <w:rsid w:val="00C623F4"/>
    <w:rsid w:val="00C626B7"/>
    <w:rsid w:val="00C63044"/>
    <w:rsid w:val="00C63346"/>
    <w:rsid w:val="00C6407B"/>
    <w:rsid w:val="00C6413D"/>
    <w:rsid w:val="00C64340"/>
    <w:rsid w:val="00C64AAF"/>
    <w:rsid w:val="00C64C43"/>
    <w:rsid w:val="00C65A4F"/>
    <w:rsid w:val="00C6636F"/>
    <w:rsid w:val="00C666E0"/>
    <w:rsid w:val="00C672A6"/>
    <w:rsid w:val="00C674F2"/>
    <w:rsid w:val="00C67508"/>
    <w:rsid w:val="00C6786F"/>
    <w:rsid w:val="00C67A1C"/>
    <w:rsid w:val="00C67D5B"/>
    <w:rsid w:val="00C70EA2"/>
    <w:rsid w:val="00C7101B"/>
    <w:rsid w:val="00C719A3"/>
    <w:rsid w:val="00C72403"/>
    <w:rsid w:val="00C73CA0"/>
    <w:rsid w:val="00C74005"/>
    <w:rsid w:val="00C7409C"/>
    <w:rsid w:val="00C74B71"/>
    <w:rsid w:val="00C74DB3"/>
    <w:rsid w:val="00C74EBE"/>
    <w:rsid w:val="00C74ECB"/>
    <w:rsid w:val="00C756B1"/>
    <w:rsid w:val="00C75C0F"/>
    <w:rsid w:val="00C7619A"/>
    <w:rsid w:val="00C76799"/>
    <w:rsid w:val="00C77902"/>
    <w:rsid w:val="00C77C7E"/>
    <w:rsid w:val="00C80381"/>
    <w:rsid w:val="00C80E9C"/>
    <w:rsid w:val="00C80FDA"/>
    <w:rsid w:val="00C81022"/>
    <w:rsid w:val="00C822B5"/>
    <w:rsid w:val="00C824E4"/>
    <w:rsid w:val="00C82DE4"/>
    <w:rsid w:val="00C83992"/>
    <w:rsid w:val="00C845CA"/>
    <w:rsid w:val="00C84C98"/>
    <w:rsid w:val="00C8570B"/>
    <w:rsid w:val="00C85CC6"/>
    <w:rsid w:val="00C8639A"/>
    <w:rsid w:val="00C87763"/>
    <w:rsid w:val="00C87A42"/>
    <w:rsid w:val="00C87D41"/>
    <w:rsid w:val="00C906CE"/>
    <w:rsid w:val="00C914B2"/>
    <w:rsid w:val="00C91C73"/>
    <w:rsid w:val="00C92052"/>
    <w:rsid w:val="00C92725"/>
    <w:rsid w:val="00C934F6"/>
    <w:rsid w:val="00C936A8"/>
    <w:rsid w:val="00C94912"/>
    <w:rsid w:val="00C94C3D"/>
    <w:rsid w:val="00C94D32"/>
    <w:rsid w:val="00C952D5"/>
    <w:rsid w:val="00C955D7"/>
    <w:rsid w:val="00C95E58"/>
    <w:rsid w:val="00C9607E"/>
    <w:rsid w:val="00C96201"/>
    <w:rsid w:val="00C96D5D"/>
    <w:rsid w:val="00C96E6D"/>
    <w:rsid w:val="00C96F96"/>
    <w:rsid w:val="00C97625"/>
    <w:rsid w:val="00C97855"/>
    <w:rsid w:val="00CA0236"/>
    <w:rsid w:val="00CA0DC3"/>
    <w:rsid w:val="00CA19ED"/>
    <w:rsid w:val="00CA1EFA"/>
    <w:rsid w:val="00CA2280"/>
    <w:rsid w:val="00CA25B5"/>
    <w:rsid w:val="00CA25DA"/>
    <w:rsid w:val="00CA2D64"/>
    <w:rsid w:val="00CA365E"/>
    <w:rsid w:val="00CA4CC4"/>
    <w:rsid w:val="00CA4FF5"/>
    <w:rsid w:val="00CA58DA"/>
    <w:rsid w:val="00CA60DC"/>
    <w:rsid w:val="00CA61AD"/>
    <w:rsid w:val="00CA6324"/>
    <w:rsid w:val="00CA674C"/>
    <w:rsid w:val="00CA6E17"/>
    <w:rsid w:val="00CA7060"/>
    <w:rsid w:val="00CA70ED"/>
    <w:rsid w:val="00CA7EAA"/>
    <w:rsid w:val="00CA7F39"/>
    <w:rsid w:val="00CB0200"/>
    <w:rsid w:val="00CB0EB6"/>
    <w:rsid w:val="00CB1073"/>
    <w:rsid w:val="00CB281A"/>
    <w:rsid w:val="00CB3836"/>
    <w:rsid w:val="00CB3874"/>
    <w:rsid w:val="00CB4493"/>
    <w:rsid w:val="00CB458A"/>
    <w:rsid w:val="00CB46A5"/>
    <w:rsid w:val="00CB4B60"/>
    <w:rsid w:val="00CB571C"/>
    <w:rsid w:val="00CB5785"/>
    <w:rsid w:val="00CB5841"/>
    <w:rsid w:val="00CB5C0D"/>
    <w:rsid w:val="00CB6D70"/>
    <w:rsid w:val="00CB7178"/>
    <w:rsid w:val="00CC02F5"/>
    <w:rsid w:val="00CC06B3"/>
    <w:rsid w:val="00CC0A6F"/>
    <w:rsid w:val="00CC0B09"/>
    <w:rsid w:val="00CC0BBD"/>
    <w:rsid w:val="00CC0D03"/>
    <w:rsid w:val="00CC12D3"/>
    <w:rsid w:val="00CC1EB0"/>
    <w:rsid w:val="00CC276C"/>
    <w:rsid w:val="00CC2AE6"/>
    <w:rsid w:val="00CC2FB2"/>
    <w:rsid w:val="00CC33DD"/>
    <w:rsid w:val="00CC3673"/>
    <w:rsid w:val="00CC438D"/>
    <w:rsid w:val="00CC43EC"/>
    <w:rsid w:val="00CC4672"/>
    <w:rsid w:val="00CC4AF0"/>
    <w:rsid w:val="00CC4CB4"/>
    <w:rsid w:val="00CC51C6"/>
    <w:rsid w:val="00CC542F"/>
    <w:rsid w:val="00CC5CC8"/>
    <w:rsid w:val="00CC5E80"/>
    <w:rsid w:val="00CC6277"/>
    <w:rsid w:val="00CC7D14"/>
    <w:rsid w:val="00CC7F87"/>
    <w:rsid w:val="00CD07AC"/>
    <w:rsid w:val="00CD114B"/>
    <w:rsid w:val="00CD1536"/>
    <w:rsid w:val="00CD163A"/>
    <w:rsid w:val="00CD2A02"/>
    <w:rsid w:val="00CD41A9"/>
    <w:rsid w:val="00CD495D"/>
    <w:rsid w:val="00CD53FB"/>
    <w:rsid w:val="00CD6937"/>
    <w:rsid w:val="00CD69D2"/>
    <w:rsid w:val="00CD6E1A"/>
    <w:rsid w:val="00CD73C2"/>
    <w:rsid w:val="00CD7568"/>
    <w:rsid w:val="00CD7858"/>
    <w:rsid w:val="00CE0121"/>
    <w:rsid w:val="00CE1F44"/>
    <w:rsid w:val="00CE2050"/>
    <w:rsid w:val="00CE217F"/>
    <w:rsid w:val="00CE300D"/>
    <w:rsid w:val="00CE32BC"/>
    <w:rsid w:val="00CE38BC"/>
    <w:rsid w:val="00CE3BA0"/>
    <w:rsid w:val="00CE4CFF"/>
    <w:rsid w:val="00CE5175"/>
    <w:rsid w:val="00CE6B17"/>
    <w:rsid w:val="00CE6B65"/>
    <w:rsid w:val="00CE72E9"/>
    <w:rsid w:val="00CE74E7"/>
    <w:rsid w:val="00CE76DD"/>
    <w:rsid w:val="00CE7CAD"/>
    <w:rsid w:val="00CE7DC6"/>
    <w:rsid w:val="00CF0746"/>
    <w:rsid w:val="00CF0BEE"/>
    <w:rsid w:val="00CF13D8"/>
    <w:rsid w:val="00CF18D1"/>
    <w:rsid w:val="00CF1E0D"/>
    <w:rsid w:val="00CF260D"/>
    <w:rsid w:val="00CF36F3"/>
    <w:rsid w:val="00CF39ED"/>
    <w:rsid w:val="00CF4275"/>
    <w:rsid w:val="00CF4ACA"/>
    <w:rsid w:val="00CF4B2E"/>
    <w:rsid w:val="00CF5F99"/>
    <w:rsid w:val="00CF5F9C"/>
    <w:rsid w:val="00CF6F1B"/>
    <w:rsid w:val="00CF721F"/>
    <w:rsid w:val="00CF75CC"/>
    <w:rsid w:val="00CF794F"/>
    <w:rsid w:val="00CF7BBA"/>
    <w:rsid w:val="00CF7DCE"/>
    <w:rsid w:val="00D00530"/>
    <w:rsid w:val="00D00B36"/>
    <w:rsid w:val="00D00EB4"/>
    <w:rsid w:val="00D01887"/>
    <w:rsid w:val="00D01CD1"/>
    <w:rsid w:val="00D01D86"/>
    <w:rsid w:val="00D0248E"/>
    <w:rsid w:val="00D02977"/>
    <w:rsid w:val="00D041A2"/>
    <w:rsid w:val="00D0497D"/>
    <w:rsid w:val="00D05CD7"/>
    <w:rsid w:val="00D05FC9"/>
    <w:rsid w:val="00D06F66"/>
    <w:rsid w:val="00D1077C"/>
    <w:rsid w:val="00D10FC9"/>
    <w:rsid w:val="00D11405"/>
    <w:rsid w:val="00D11652"/>
    <w:rsid w:val="00D119B0"/>
    <w:rsid w:val="00D11DA6"/>
    <w:rsid w:val="00D11E3F"/>
    <w:rsid w:val="00D11F30"/>
    <w:rsid w:val="00D12162"/>
    <w:rsid w:val="00D1296C"/>
    <w:rsid w:val="00D14068"/>
    <w:rsid w:val="00D14AE8"/>
    <w:rsid w:val="00D1527B"/>
    <w:rsid w:val="00D153BF"/>
    <w:rsid w:val="00D15FAD"/>
    <w:rsid w:val="00D15FF1"/>
    <w:rsid w:val="00D16E28"/>
    <w:rsid w:val="00D16E4D"/>
    <w:rsid w:val="00D171C4"/>
    <w:rsid w:val="00D17C21"/>
    <w:rsid w:val="00D203B4"/>
    <w:rsid w:val="00D209CC"/>
    <w:rsid w:val="00D20A6B"/>
    <w:rsid w:val="00D2140C"/>
    <w:rsid w:val="00D21539"/>
    <w:rsid w:val="00D218DF"/>
    <w:rsid w:val="00D21EE0"/>
    <w:rsid w:val="00D22AB0"/>
    <w:rsid w:val="00D22E33"/>
    <w:rsid w:val="00D23607"/>
    <w:rsid w:val="00D24301"/>
    <w:rsid w:val="00D24B69"/>
    <w:rsid w:val="00D24F6F"/>
    <w:rsid w:val="00D25171"/>
    <w:rsid w:val="00D2559C"/>
    <w:rsid w:val="00D25B47"/>
    <w:rsid w:val="00D267E8"/>
    <w:rsid w:val="00D27269"/>
    <w:rsid w:val="00D27309"/>
    <w:rsid w:val="00D277A0"/>
    <w:rsid w:val="00D27E5E"/>
    <w:rsid w:val="00D30373"/>
    <w:rsid w:val="00D304B4"/>
    <w:rsid w:val="00D3089D"/>
    <w:rsid w:val="00D309C5"/>
    <w:rsid w:val="00D31A73"/>
    <w:rsid w:val="00D32865"/>
    <w:rsid w:val="00D32905"/>
    <w:rsid w:val="00D329A4"/>
    <w:rsid w:val="00D33362"/>
    <w:rsid w:val="00D335B8"/>
    <w:rsid w:val="00D3385A"/>
    <w:rsid w:val="00D33F5B"/>
    <w:rsid w:val="00D34431"/>
    <w:rsid w:val="00D34619"/>
    <w:rsid w:val="00D3520A"/>
    <w:rsid w:val="00D353CC"/>
    <w:rsid w:val="00D35760"/>
    <w:rsid w:val="00D36BF9"/>
    <w:rsid w:val="00D37C5F"/>
    <w:rsid w:val="00D40004"/>
    <w:rsid w:val="00D40BEC"/>
    <w:rsid w:val="00D40CD4"/>
    <w:rsid w:val="00D411DA"/>
    <w:rsid w:val="00D411F1"/>
    <w:rsid w:val="00D41567"/>
    <w:rsid w:val="00D42CF6"/>
    <w:rsid w:val="00D43261"/>
    <w:rsid w:val="00D44321"/>
    <w:rsid w:val="00D45D8F"/>
    <w:rsid w:val="00D45F77"/>
    <w:rsid w:val="00D4617D"/>
    <w:rsid w:val="00D463D2"/>
    <w:rsid w:val="00D46803"/>
    <w:rsid w:val="00D47442"/>
    <w:rsid w:val="00D505A2"/>
    <w:rsid w:val="00D505E0"/>
    <w:rsid w:val="00D50603"/>
    <w:rsid w:val="00D5067A"/>
    <w:rsid w:val="00D50C32"/>
    <w:rsid w:val="00D51127"/>
    <w:rsid w:val="00D5184D"/>
    <w:rsid w:val="00D52E9E"/>
    <w:rsid w:val="00D53ABE"/>
    <w:rsid w:val="00D53B71"/>
    <w:rsid w:val="00D53C73"/>
    <w:rsid w:val="00D53EFE"/>
    <w:rsid w:val="00D54778"/>
    <w:rsid w:val="00D5480B"/>
    <w:rsid w:val="00D54B80"/>
    <w:rsid w:val="00D55391"/>
    <w:rsid w:val="00D5589B"/>
    <w:rsid w:val="00D55D3D"/>
    <w:rsid w:val="00D55E9F"/>
    <w:rsid w:val="00D562C3"/>
    <w:rsid w:val="00D56C35"/>
    <w:rsid w:val="00D57129"/>
    <w:rsid w:val="00D57B3E"/>
    <w:rsid w:val="00D6056D"/>
    <w:rsid w:val="00D60745"/>
    <w:rsid w:val="00D60CA2"/>
    <w:rsid w:val="00D60DA5"/>
    <w:rsid w:val="00D61938"/>
    <w:rsid w:val="00D623A2"/>
    <w:rsid w:val="00D62CD4"/>
    <w:rsid w:val="00D62F4A"/>
    <w:rsid w:val="00D641EC"/>
    <w:rsid w:val="00D6425F"/>
    <w:rsid w:val="00D64512"/>
    <w:rsid w:val="00D6490D"/>
    <w:rsid w:val="00D64DD5"/>
    <w:rsid w:val="00D64F9F"/>
    <w:rsid w:val="00D6533B"/>
    <w:rsid w:val="00D65AEE"/>
    <w:rsid w:val="00D65BB7"/>
    <w:rsid w:val="00D65F6A"/>
    <w:rsid w:val="00D66E30"/>
    <w:rsid w:val="00D675CE"/>
    <w:rsid w:val="00D70407"/>
    <w:rsid w:val="00D713D5"/>
    <w:rsid w:val="00D722FF"/>
    <w:rsid w:val="00D7242E"/>
    <w:rsid w:val="00D73008"/>
    <w:rsid w:val="00D733D2"/>
    <w:rsid w:val="00D73A66"/>
    <w:rsid w:val="00D7404E"/>
    <w:rsid w:val="00D744E8"/>
    <w:rsid w:val="00D74CD7"/>
    <w:rsid w:val="00D75258"/>
    <w:rsid w:val="00D75274"/>
    <w:rsid w:val="00D75AC5"/>
    <w:rsid w:val="00D769D0"/>
    <w:rsid w:val="00D77316"/>
    <w:rsid w:val="00D77A15"/>
    <w:rsid w:val="00D80E81"/>
    <w:rsid w:val="00D81160"/>
    <w:rsid w:val="00D8119C"/>
    <w:rsid w:val="00D815CF"/>
    <w:rsid w:val="00D82362"/>
    <w:rsid w:val="00D82CEE"/>
    <w:rsid w:val="00D834BA"/>
    <w:rsid w:val="00D8403B"/>
    <w:rsid w:val="00D84CC0"/>
    <w:rsid w:val="00D852BF"/>
    <w:rsid w:val="00D85A7D"/>
    <w:rsid w:val="00D85C04"/>
    <w:rsid w:val="00D85F18"/>
    <w:rsid w:val="00D8650A"/>
    <w:rsid w:val="00D867E0"/>
    <w:rsid w:val="00D86839"/>
    <w:rsid w:val="00D869A8"/>
    <w:rsid w:val="00D86B19"/>
    <w:rsid w:val="00D86D5D"/>
    <w:rsid w:val="00D878C3"/>
    <w:rsid w:val="00D87BAD"/>
    <w:rsid w:val="00D90C40"/>
    <w:rsid w:val="00D92A81"/>
    <w:rsid w:val="00D93227"/>
    <w:rsid w:val="00D93406"/>
    <w:rsid w:val="00D9342A"/>
    <w:rsid w:val="00D937EC"/>
    <w:rsid w:val="00D93CC3"/>
    <w:rsid w:val="00D94546"/>
    <w:rsid w:val="00D94AD9"/>
    <w:rsid w:val="00D9518A"/>
    <w:rsid w:val="00DA0439"/>
    <w:rsid w:val="00DA1273"/>
    <w:rsid w:val="00DA1679"/>
    <w:rsid w:val="00DA1733"/>
    <w:rsid w:val="00DA1A6D"/>
    <w:rsid w:val="00DA1A8A"/>
    <w:rsid w:val="00DA376D"/>
    <w:rsid w:val="00DA3C5D"/>
    <w:rsid w:val="00DA3CE4"/>
    <w:rsid w:val="00DA4578"/>
    <w:rsid w:val="00DA45A8"/>
    <w:rsid w:val="00DA4EBE"/>
    <w:rsid w:val="00DA57DB"/>
    <w:rsid w:val="00DA6674"/>
    <w:rsid w:val="00DA689A"/>
    <w:rsid w:val="00DA6CCF"/>
    <w:rsid w:val="00DA75F1"/>
    <w:rsid w:val="00DA776E"/>
    <w:rsid w:val="00DA77ED"/>
    <w:rsid w:val="00DB059F"/>
    <w:rsid w:val="00DB1CB0"/>
    <w:rsid w:val="00DB2443"/>
    <w:rsid w:val="00DB2BB4"/>
    <w:rsid w:val="00DB32C6"/>
    <w:rsid w:val="00DB3D46"/>
    <w:rsid w:val="00DB4587"/>
    <w:rsid w:val="00DB47A6"/>
    <w:rsid w:val="00DB4AFB"/>
    <w:rsid w:val="00DB5391"/>
    <w:rsid w:val="00DB548F"/>
    <w:rsid w:val="00DB5617"/>
    <w:rsid w:val="00DB5BE9"/>
    <w:rsid w:val="00DB6BA5"/>
    <w:rsid w:val="00DB74F6"/>
    <w:rsid w:val="00DB765E"/>
    <w:rsid w:val="00DC004D"/>
    <w:rsid w:val="00DC05CD"/>
    <w:rsid w:val="00DC0B7A"/>
    <w:rsid w:val="00DC10E2"/>
    <w:rsid w:val="00DC11B5"/>
    <w:rsid w:val="00DC2096"/>
    <w:rsid w:val="00DC2D6D"/>
    <w:rsid w:val="00DC3491"/>
    <w:rsid w:val="00DC3586"/>
    <w:rsid w:val="00DC372B"/>
    <w:rsid w:val="00DC40B5"/>
    <w:rsid w:val="00DC451C"/>
    <w:rsid w:val="00DC4674"/>
    <w:rsid w:val="00DC5006"/>
    <w:rsid w:val="00DC61F3"/>
    <w:rsid w:val="00DC682A"/>
    <w:rsid w:val="00DC77E1"/>
    <w:rsid w:val="00DD045E"/>
    <w:rsid w:val="00DD08ED"/>
    <w:rsid w:val="00DD25D0"/>
    <w:rsid w:val="00DD28BB"/>
    <w:rsid w:val="00DD2ABC"/>
    <w:rsid w:val="00DD3716"/>
    <w:rsid w:val="00DD40FE"/>
    <w:rsid w:val="00DD4E38"/>
    <w:rsid w:val="00DD50E3"/>
    <w:rsid w:val="00DD5B41"/>
    <w:rsid w:val="00DD624C"/>
    <w:rsid w:val="00DD6443"/>
    <w:rsid w:val="00DD65CB"/>
    <w:rsid w:val="00DD6EAB"/>
    <w:rsid w:val="00DD753D"/>
    <w:rsid w:val="00DD755F"/>
    <w:rsid w:val="00DD7A2D"/>
    <w:rsid w:val="00DE086F"/>
    <w:rsid w:val="00DE1855"/>
    <w:rsid w:val="00DE25FE"/>
    <w:rsid w:val="00DE339B"/>
    <w:rsid w:val="00DE361D"/>
    <w:rsid w:val="00DE3628"/>
    <w:rsid w:val="00DE42D2"/>
    <w:rsid w:val="00DE45E9"/>
    <w:rsid w:val="00DE4C7D"/>
    <w:rsid w:val="00DE4E86"/>
    <w:rsid w:val="00DE5F5F"/>
    <w:rsid w:val="00DE6900"/>
    <w:rsid w:val="00DE716F"/>
    <w:rsid w:val="00DE7654"/>
    <w:rsid w:val="00DE7E6E"/>
    <w:rsid w:val="00DE7F2F"/>
    <w:rsid w:val="00DF0056"/>
    <w:rsid w:val="00DF06C4"/>
    <w:rsid w:val="00DF0719"/>
    <w:rsid w:val="00DF0D2C"/>
    <w:rsid w:val="00DF0F2F"/>
    <w:rsid w:val="00DF148E"/>
    <w:rsid w:val="00DF15B3"/>
    <w:rsid w:val="00DF1869"/>
    <w:rsid w:val="00DF1DA7"/>
    <w:rsid w:val="00DF2FF7"/>
    <w:rsid w:val="00DF34EC"/>
    <w:rsid w:val="00DF3C46"/>
    <w:rsid w:val="00DF41A2"/>
    <w:rsid w:val="00DF44DC"/>
    <w:rsid w:val="00DF46FB"/>
    <w:rsid w:val="00DF4801"/>
    <w:rsid w:val="00DF4898"/>
    <w:rsid w:val="00DF4B78"/>
    <w:rsid w:val="00DF4BB3"/>
    <w:rsid w:val="00DF5095"/>
    <w:rsid w:val="00DF5BE4"/>
    <w:rsid w:val="00DF6846"/>
    <w:rsid w:val="00DF730E"/>
    <w:rsid w:val="00E00609"/>
    <w:rsid w:val="00E00BCC"/>
    <w:rsid w:val="00E00F8C"/>
    <w:rsid w:val="00E011A4"/>
    <w:rsid w:val="00E014C0"/>
    <w:rsid w:val="00E02E99"/>
    <w:rsid w:val="00E03563"/>
    <w:rsid w:val="00E039FF"/>
    <w:rsid w:val="00E03FB5"/>
    <w:rsid w:val="00E0460A"/>
    <w:rsid w:val="00E04714"/>
    <w:rsid w:val="00E04838"/>
    <w:rsid w:val="00E04AE1"/>
    <w:rsid w:val="00E04B0B"/>
    <w:rsid w:val="00E05682"/>
    <w:rsid w:val="00E056A4"/>
    <w:rsid w:val="00E056B3"/>
    <w:rsid w:val="00E0638B"/>
    <w:rsid w:val="00E06C73"/>
    <w:rsid w:val="00E07C88"/>
    <w:rsid w:val="00E11882"/>
    <w:rsid w:val="00E12261"/>
    <w:rsid w:val="00E123DE"/>
    <w:rsid w:val="00E127CB"/>
    <w:rsid w:val="00E130F7"/>
    <w:rsid w:val="00E135E1"/>
    <w:rsid w:val="00E13E7F"/>
    <w:rsid w:val="00E141C0"/>
    <w:rsid w:val="00E14B9F"/>
    <w:rsid w:val="00E15263"/>
    <w:rsid w:val="00E155B3"/>
    <w:rsid w:val="00E15C34"/>
    <w:rsid w:val="00E164BD"/>
    <w:rsid w:val="00E1742D"/>
    <w:rsid w:val="00E17F60"/>
    <w:rsid w:val="00E17F96"/>
    <w:rsid w:val="00E206FC"/>
    <w:rsid w:val="00E20800"/>
    <w:rsid w:val="00E208CE"/>
    <w:rsid w:val="00E2092C"/>
    <w:rsid w:val="00E20C56"/>
    <w:rsid w:val="00E20DE2"/>
    <w:rsid w:val="00E20F97"/>
    <w:rsid w:val="00E215ED"/>
    <w:rsid w:val="00E21F4A"/>
    <w:rsid w:val="00E221AF"/>
    <w:rsid w:val="00E22CE5"/>
    <w:rsid w:val="00E22CE9"/>
    <w:rsid w:val="00E23177"/>
    <w:rsid w:val="00E231A6"/>
    <w:rsid w:val="00E2331E"/>
    <w:rsid w:val="00E2352F"/>
    <w:rsid w:val="00E2372A"/>
    <w:rsid w:val="00E2456F"/>
    <w:rsid w:val="00E24BF4"/>
    <w:rsid w:val="00E24C5B"/>
    <w:rsid w:val="00E253D1"/>
    <w:rsid w:val="00E2541F"/>
    <w:rsid w:val="00E2654F"/>
    <w:rsid w:val="00E265A4"/>
    <w:rsid w:val="00E269CB"/>
    <w:rsid w:val="00E26B11"/>
    <w:rsid w:val="00E26FF7"/>
    <w:rsid w:val="00E27A3F"/>
    <w:rsid w:val="00E306F0"/>
    <w:rsid w:val="00E30A1C"/>
    <w:rsid w:val="00E3101E"/>
    <w:rsid w:val="00E31B18"/>
    <w:rsid w:val="00E31B60"/>
    <w:rsid w:val="00E32133"/>
    <w:rsid w:val="00E321B2"/>
    <w:rsid w:val="00E32A35"/>
    <w:rsid w:val="00E33164"/>
    <w:rsid w:val="00E33464"/>
    <w:rsid w:val="00E334AD"/>
    <w:rsid w:val="00E336BB"/>
    <w:rsid w:val="00E33E86"/>
    <w:rsid w:val="00E34722"/>
    <w:rsid w:val="00E34D6A"/>
    <w:rsid w:val="00E34F1A"/>
    <w:rsid w:val="00E35725"/>
    <w:rsid w:val="00E359CF"/>
    <w:rsid w:val="00E35B5F"/>
    <w:rsid w:val="00E35C56"/>
    <w:rsid w:val="00E369C2"/>
    <w:rsid w:val="00E372EA"/>
    <w:rsid w:val="00E40059"/>
    <w:rsid w:val="00E422E0"/>
    <w:rsid w:val="00E42DCF"/>
    <w:rsid w:val="00E430E8"/>
    <w:rsid w:val="00E4450C"/>
    <w:rsid w:val="00E44737"/>
    <w:rsid w:val="00E44BE8"/>
    <w:rsid w:val="00E454DE"/>
    <w:rsid w:val="00E45798"/>
    <w:rsid w:val="00E45A80"/>
    <w:rsid w:val="00E45EF9"/>
    <w:rsid w:val="00E4620B"/>
    <w:rsid w:val="00E4634B"/>
    <w:rsid w:val="00E469A2"/>
    <w:rsid w:val="00E46A08"/>
    <w:rsid w:val="00E46B09"/>
    <w:rsid w:val="00E46D2D"/>
    <w:rsid w:val="00E47559"/>
    <w:rsid w:val="00E4755D"/>
    <w:rsid w:val="00E50000"/>
    <w:rsid w:val="00E5015A"/>
    <w:rsid w:val="00E50401"/>
    <w:rsid w:val="00E5070B"/>
    <w:rsid w:val="00E513CA"/>
    <w:rsid w:val="00E51769"/>
    <w:rsid w:val="00E523DA"/>
    <w:rsid w:val="00E52AEA"/>
    <w:rsid w:val="00E5319E"/>
    <w:rsid w:val="00E53404"/>
    <w:rsid w:val="00E53E10"/>
    <w:rsid w:val="00E542C1"/>
    <w:rsid w:val="00E555E4"/>
    <w:rsid w:val="00E5573C"/>
    <w:rsid w:val="00E55E05"/>
    <w:rsid w:val="00E560B9"/>
    <w:rsid w:val="00E577C7"/>
    <w:rsid w:val="00E5798A"/>
    <w:rsid w:val="00E57E21"/>
    <w:rsid w:val="00E611F9"/>
    <w:rsid w:val="00E61202"/>
    <w:rsid w:val="00E61A2C"/>
    <w:rsid w:val="00E61ADA"/>
    <w:rsid w:val="00E61BCC"/>
    <w:rsid w:val="00E61E45"/>
    <w:rsid w:val="00E623B5"/>
    <w:rsid w:val="00E62A6E"/>
    <w:rsid w:val="00E62F27"/>
    <w:rsid w:val="00E63266"/>
    <w:rsid w:val="00E63586"/>
    <w:rsid w:val="00E635B9"/>
    <w:rsid w:val="00E636AA"/>
    <w:rsid w:val="00E636E7"/>
    <w:rsid w:val="00E63AF7"/>
    <w:rsid w:val="00E64DE0"/>
    <w:rsid w:val="00E658E5"/>
    <w:rsid w:val="00E65C12"/>
    <w:rsid w:val="00E65DB3"/>
    <w:rsid w:val="00E66701"/>
    <w:rsid w:val="00E66935"/>
    <w:rsid w:val="00E66E07"/>
    <w:rsid w:val="00E67197"/>
    <w:rsid w:val="00E673C3"/>
    <w:rsid w:val="00E721EF"/>
    <w:rsid w:val="00E72A61"/>
    <w:rsid w:val="00E72C9C"/>
    <w:rsid w:val="00E72F7C"/>
    <w:rsid w:val="00E737D5"/>
    <w:rsid w:val="00E73837"/>
    <w:rsid w:val="00E742CB"/>
    <w:rsid w:val="00E74713"/>
    <w:rsid w:val="00E75093"/>
    <w:rsid w:val="00E75101"/>
    <w:rsid w:val="00E75162"/>
    <w:rsid w:val="00E75900"/>
    <w:rsid w:val="00E75926"/>
    <w:rsid w:val="00E7602D"/>
    <w:rsid w:val="00E76614"/>
    <w:rsid w:val="00E766A1"/>
    <w:rsid w:val="00E76C8E"/>
    <w:rsid w:val="00E77394"/>
    <w:rsid w:val="00E77F5E"/>
    <w:rsid w:val="00E80137"/>
    <w:rsid w:val="00E81180"/>
    <w:rsid w:val="00E81641"/>
    <w:rsid w:val="00E82263"/>
    <w:rsid w:val="00E82DD1"/>
    <w:rsid w:val="00E83432"/>
    <w:rsid w:val="00E83F22"/>
    <w:rsid w:val="00E849E0"/>
    <w:rsid w:val="00E84A68"/>
    <w:rsid w:val="00E87C77"/>
    <w:rsid w:val="00E90089"/>
    <w:rsid w:val="00E900F2"/>
    <w:rsid w:val="00E905D1"/>
    <w:rsid w:val="00E919E6"/>
    <w:rsid w:val="00E92460"/>
    <w:rsid w:val="00E92B7E"/>
    <w:rsid w:val="00E92C02"/>
    <w:rsid w:val="00E92DA3"/>
    <w:rsid w:val="00E930F6"/>
    <w:rsid w:val="00E93291"/>
    <w:rsid w:val="00E93D2C"/>
    <w:rsid w:val="00E93D6A"/>
    <w:rsid w:val="00E9404E"/>
    <w:rsid w:val="00E945CC"/>
    <w:rsid w:val="00E94AFF"/>
    <w:rsid w:val="00E94C39"/>
    <w:rsid w:val="00E94DCC"/>
    <w:rsid w:val="00E96295"/>
    <w:rsid w:val="00E9651C"/>
    <w:rsid w:val="00E965C7"/>
    <w:rsid w:val="00E96983"/>
    <w:rsid w:val="00E96B69"/>
    <w:rsid w:val="00E96CBB"/>
    <w:rsid w:val="00E96CDD"/>
    <w:rsid w:val="00E974D9"/>
    <w:rsid w:val="00E97FF7"/>
    <w:rsid w:val="00EA0A74"/>
    <w:rsid w:val="00EA1EE4"/>
    <w:rsid w:val="00EA1F6A"/>
    <w:rsid w:val="00EA22F1"/>
    <w:rsid w:val="00EA23DA"/>
    <w:rsid w:val="00EA2A5B"/>
    <w:rsid w:val="00EA2BBC"/>
    <w:rsid w:val="00EA2DDB"/>
    <w:rsid w:val="00EA3A32"/>
    <w:rsid w:val="00EA3B58"/>
    <w:rsid w:val="00EA47C9"/>
    <w:rsid w:val="00EA4AAC"/>
    <w:rsid w:val="00EA4B9E"/>
    <w:rsid w:val="00EA5018"/>
    <w:rsid w:val="00EA5C68"/>
    <w:rsid w:val="00EA5CCB"/>
    <w:rsid w:val="00EA6AC0"/>
    <w:rsid w:val="00EA7754"/>
    <w:rsid w:val="00EA7B62"/>
    <w:rsid w:val="00EA7F33"/>
    <w:rsid w:val="00EA7FA4"/>
    <w:rsid w:val="00EB0456"/>
    <w:rsid w:val="00EB0531"/>
    <w:rsid w:val="00EB07AA"/>
    <w:rsid w:val="00EB1642"/>
    <w:rsid w:val="00EB1FFF"/>
    <w:rsid w:val="00EB2DAB"/>
    <w:rsid w:val="00EB38E2"/>
    <w:rsid w:val="00EB4D3D"/>
    <w:rsid w:val="00EB5273"/>
    <w:rsid w:val="00EB558A"/>
    <w:rsid w:val="00EB58F0"/>
    <w:rsid w:val="00EB6123"/>
    <w:rsid w:val="00EB6183"/>
    <w:rsid w:val="00EB781C"/>
    <w:rsid w:val="00EC17B2"/>
    <w:rsid w:val="00EC1B95"/>
    <w:rsid w:val="00EC2110"/>
    <w:rsid w:val="00EC24FE"/>
    <w:rsid w:val="00EC2F71"/>
    <w:rsid w:val="00EC2F86"/>
    <w:rsid w:val="00EC3B1F"/>
    <w:rsid w:val="00EC3B77"/>
    <w:rsid w:val="00EC3D3E"/>
    <w:rsid w:val="00EC451F"/>
    <w:rsid w:val="00EC4747"/>
    <w:rsid w:val="00EC4C8C"/>
    <w:rsid w:val="00EC4FAA"/>
    <w:rsid w:val="00EC4FC7"/>
    <w:rsid w:val="00EC503D"/>
    <w:rsid w:val="00EC5B16"/>
    <w:rsid w:val="00EC6669"/>
    <w:rsid w:val="00EC6A82"/>
    <w:rsid w:val="00EC725F"/>
    <w:rsid w:val="00EC775F"/>
    <w:rsid w:val="00ED021A"/>
    <w:rsid w:val="00ED036E"/>
    <w:rsid w:val="00ED0AB8"/>
    <w:rsid w:val="00ED0D89"/>
    <w:rsid w:val="00ED18CF"/>
    <w:rsid w:val="00ED358B"/>
    <w:rsid w:val="00ED36AA"/>
    <w:rsid w:val="00ED3DE7"/>
    <w:rsid w:val="00ED3E7E"/>
    <w:rsid w:val="00ED3EE5"/>
    <w:rsid w:val="00ED3F7C"/>
    <w:rsid w:val="00ED40EB"/>
    <w:rsid w:val="00ED41C9"/>
    <w:rsid w:val="00ED4EFA"/>
    <w:rsid w:val="00ED6DFE"/>
    <w:rsid w:val="00EE0186"/>
    <w:rsid w:val="00EE042F"/>
    <w:rsid w:val="00EE053B"/>
    <w:rsid w:val="00EE0EE3"/>
    <w:rsid w:val="00EE121B"/>
    <w:rsid w:val="00EE15B9"/>
    <w:rsid w:val="00EE1933"/>
    <w:rsid w:val="00EE1F6F"/>
    <w:rsid w:val="00EE2001"/>
    <w:rsid w:val="00EE20A0"/>
    <w:rsid w:val="00EE2321"/>
    <w:rsid w:val="00EE2460"/>
    <w:rsid w:val="00EE2B30"/>
    <w:rsid w:val="00EE2EB6"/>
    <w:rsid w:val="00EE3021"/>
    <w:rsid w:val="00EE370B"/>
    <w:rsid w:val="00EE385D"/>
    <w:rsid w:val="00EE4B1D"/>
    <w:rsid w:val="00EE4BE5"/>
    <w:rsid w:val="00EE4C1C"/>
    <w:rsid w:val="00EE5959"/>
    <w:rsid w:val="00EE6216"/>
    <w:rsid w:val="00EE62A5"/>
    <w:rsid w:val="00EE668F"/>
    <w:rsid w:val="00EE6B82"/>
    <w:rsid w:val="00EE7012"/>
    <w:rsid w:val="00EE7052"/>
    <w:rsid w:val="00EE7492"/>
    <w:rsid w:val="00EE78C6"/>
    <w:rsid w:val="00EF034E"/>
    <w:rsid w:val="00EF06B3"/>
    <w:rsid w:val="00EF0A27"/>
    <w:rsid w:val="00EF0B26"/>
    <w:rsid w:val="00EF1B7F"/>
    <w:rsid w:val="00EF1CF6"/>
    <w:rsid w:val="00EF25F3"/>
    <w:rsid w:val="00EF261D"/>
    <w:rsid w:val="00EF28A6"/>
    <w:rsid w:val="00EF3095"/>
    <w:rsid w:val="00EF350F"/>
    <w:rsid w:val="00EF355F"/>
    <w:rsid w:val="00EF35E8"/>
    <w:rsid w:val="00EF3BD6"/>
    <w:rsid w:val="00EF4C87"/>
    <w:rsid w:val="00EF5318"/>
    <w:rsid w:val="00EF5323"/>
    <w:rsid w:val="00EF5711"/>
    <w:rsid w:val="00EF580D"/>
    <w:rsid w:val="00EF59E6"/>
    <w:rsid w:val="00EF64C2"/>
    <w:rsid w:val="00EF6954"/>
    <w:rsid w:val="00EF699A"/>
    <w:rsid w:val="00EF6A8E"/>
    <w:rsid w:val="00EF7101"/>
    <w:rsid w:val="00EF733A"/>
    <w:rsid w:val="00EF777A"/>
    <w:rsid w:val="00EF7943"/>
    <w:rsid w:val="00EF7E10"/>
    <w:rsid w:val="00F00939"/>
    <w:rsid w:val="00F00998"/>
    <w:rsid w:val="00F00A6B"/>
    <w:rsid w:val="00F00B17"/>
    <w:rsid w:val="00F00FA9"/>
    <w:rsid w:val="00F0103B"/>
    <w:rsid w:val="00F0163C"/>
    <w:rsid w:val="00F01A79"/>
    <w:rsid w:val="00F01FAE"/>
    <w:rsid w:val="00F0205A"/>
    <w:rsid w:val="00F02064"/>
    <w:rsid w:val="00F025B4"/>
    <w:rsid w:val="00F02DA6"/>
    <w:rsid w:val="00F03205"/>
    <w:rsid w:val="00F043D9"/>
    <w:rsid w:val="00F04C98"/>
    <w:rsid w:val="00F04F8D"/>
    <w:rsid w:val="00F056CA"/>
    <w:rsid w:val="00F057FE"/>
    <w:rsid w:val="00F060A9"/>
    <w:rsid w:val="00F0651E"/>
    <w:rsid w:val="00F06614"/>
    <w:rsid w:val="00F06C45"/>
    <w:rsid w:val="00F0703F"/>
    <w:rsid w:val="00F10646"/>
    <w:rsid w:val="00F107F6"/>
    <w:rsid w:val="00F109BF"/>
    <w:rsid w:val="00F10C62"/>
    <w:rsid w:val="00F10DC5"/>
    <w:rsid w:val="00F113BA"/>
    <w:rsid w:val="00F13669"/>
    <w:rsid w:val="00F138A1"/>
    <w:rsid w:val="00F13CAA"/>
    <w:rsid w:val="00F14287"/>
    <w:rsid w:val="00F14479"/>
    <w:rsid w:val="00F14E5E"/>
    <w:rsid w:val="00F14FE3"/>
    <w:rsid w:val="00F15C73"/>
    <w:rsid w:val="00F16340"/>
    <w:rsid w:val="00F16ABD"/>
    <w:rsid w:val="00F16B6D"/>
    <w:rsid w:val="00F16E58"/>
    <w:rsid w:val="00F16FEB"/>
    <w:rsid w:val="00F17967"/>
    <w:rsid w:val="00F17B96"/>
    <w:rsid w:val="00F20946"/>
    <w:rsid w:val="00F21C23"/>
    <w:rsid w:val="00F22293"/>
    <w:rsid w:val="00F2293E"/>
    <w:rsid w:val="00F22C90"/>
    <w:rsid w:val="00F23E04"/>
    <w:rsid w:val="00F242CC"/>
    <w:rsid w:val="00F249F1"/>
    <w:rsid w:val="00F24A06"/>
    <w:rsid w:val="00F24C1D"/>
    <w:rsid w:val="00F27C41"/>
    <w:rsid w:val="00F304A1"/>
    <w:rsid w:val="00F30623"/>
    <w:rsid w:val="00F30929"/>
    <w:rsid w:val="00F3101E"/>
    <w:rsid w:val="00F31DDD"/>
    <w:rsid w:val="00F32408"/>
    <w:rsid w:val="00F331DB"/>
    <w:rsid w:val="00F3382A"/>
    <w:rsid w:val="00F33CBF"/>
    <w:rsid w:val="00F33EC6"/>
    <w:rsid w:val="00F34C76"/>
    <w:rsid w:val="00F3564B"/>
    <w:rsid w:val="00F35D80"/>
    <w:rsid w:val="00F360F5"/>
    <w:rsid w:val="00F37132"/>
    <w:rsid w:val="00F3726C"/>
    <w:rsid w:val="00F37A04"/>
    <w:rsid w:val="00F37E8A"/>
    <w:rsid w:val="00F37EEA"/>
    <w:rsid w:val="00F400E1"/>
    <w:rsid w:val="00F40212"/>
    <w:rsid w:val="00F405B1"/>
    <w:rsid w:val="00F40E2D"/>
    <w:rsid w:val="00F41464"/>
    <w:rsid w:val="00F416EA"/>
    <w:rsid w:val="00F42E00"/>
    <w:rsid w:val="00F42F75"/>
    <w:rsid w:val="00F43990"/>
    <w:rsid w:val="00F439C3"/>
    <w:rsid w:val="00F43EB4"/>
    <w:rsid w:val="00F4486C"/>
    <w:rsid w:val="00F45CE0"/>
    <w:rsid w:val="00F45F39"/>
    <w:rsid w:val="00F467F4"/>
    <w:rsid w:val="00F47588"/>
    <w:rsid w:val="00F47842"/>
    <w:rsid w:val="00F479CE"/>
    <w:rsid w:val="00F47ED8"/>
    <w:rsid w:val="00F50252"/>
    <w:rsid w:val="00F5069B"/>
    <w:rsid w:val="00F50DAA"/>
    <w:rsid w:val="00F51000"/>
    <w:rsid w:val="00F51F21"/>
    <w:rsid w:val="00F52AFF"/>
    <w:rsid w:val="00F52C29"/>
    <w:rsid w:val="00F53DA1"/>
    <w:rsid w:val="00F548D9"/>
    <w:rsid w:val="00F548F4"/>
    <w:rsid w:val="00F549EB"/>
    <w:rsid w:val="00F54EE1"/>
    <w:rsid w:val="00F553F7"/>
    <w:rsid w:val="00F557B4"/>
    <w:rsid w:val="00F55815"/>
    <w:rsid w:val="00F55DC8"/>
    <w:rsid w:val="00F564CB"/>
    <w:rsid w:val="00F57B1C"/>
    <w:rsid w:val="00F57B91"/>
    <w:rsid w:val="00F57C53"/>
    <w:rsid w:val="00F607D6"/>
    <w:rsid w:val="00F60EED"/>
    <w:rsid w:val="00F60F59"/>
    <w:rsid w:val="00F611EA"/>
    <w:rsid w:val="00F61DCE"/>
    <w:rsid w:val="00F61FED"/>
    <w:rsid w:val="00F62018"/>
    <w:rsid w:val="00F6205A"/>
    <w:rsid w:val="00F62643"/>
    <w:rsid w:val="00F63C42"/>
    <w:rsid w:val="00F63C4C"/>
    <w:rsid w:val="00F64A33"/>
    <w:rsid w:val="00F66788"/>
    <w:rsid w:val="00F66EF4"/>
    <w:rsid w:val="00F6700D"/>
    <w:rsid w:val="00F6776F"/>
    <w:rsid w:val="00F67AFB"/>
    <w:rsid w:val="00F67DC1"/>
    <w:rsid w:val="00F67EA5"/>
    <w:rsid w:val="00F70D76"/>
    <w:rsid w:val="00F716A3"/>
    <w:rsid w:val="00F71ADC"/>
    <w:rsid w:val="00F71E91"/>
    <w:rsid w:val="00F722CF"/>
    <w:rsid w:val="00F73033"/>
    <w:rsid w:val="00F7320B"/>
    <w:rsid w:val="00F7388B"/>
    <w:rsid w:val="00F73D71"/>
    <w:rsid w:val="00F7465E"/>
    <w:rsid w:val="00F746E6"/>
    <w:rsid w:val="00F749AB"/>
    <w:rsid w:val="00F756F1"/>
    <w:rsid w:val="00F75B88"/>
    <w:rsid w:val="00F765E6"/>
    <w:rsid w:val="00F7663C"/>
    <w:rsid w:val="00F766FF"/>
    <w:rsid w:val="00F768DB"/>
    <w:rsid w:val="00F769D0"/>
    <w:rsid w:val="00F76F0F"/>
    <w:rsid w:val="00F7736F"/>
    <w:rsid w:val="00F77696"/>
    <w:rsid w:val="00F77974"/>
    <w:rsid w:val="00F77EF1"/>
    <w:rsid w:val="00F77FEB"/>
    <w:rsid w:val="00F80675"/>
    <w:rsid w:val="00F808BA"/>
    <w:rsid w:val="00F81527"/>
    <w:rsid w:val="00F81E0D"/>
    <w:rsid w:val="00F8259C"/>
    <w:rsid w:val="00F82CA5"/>
    <w:rsid w:val="00F83564"/>
    <w:rsid w:val="00F843A7"/>
    <w:rsid w:val="00F845B2"/>
    <w:rsid w:val="00F846B2"/>
    <w:rsid w:val="00F84EF2"/>
    <w:rsid w:val="00F84FBB"/>
    <w:rsid w:val="00F8516C"/>
    <w:rsid w:val="00F852CB"/>
    <w:rsid w:val="00F85D37"/>
    <w:rsid w:val="00F862F7"/>
    <w:rsid w:val="00F87382"/>
    <w:rsid w:val="00F873A4"/>
    <w:rsid w:val="00F877D4"/>
    <w:rsid w:val="00F87DAD"/>
    <w:rsid w:val="00F9095D"/>
    <w:rsid w:val="00F90AFB"/>
    <w:rsid w:val="00F90FA4"/>
    <w:rsid w:val="00F90FFA"/>
    <w:rsid w:val="00F91862"/>
    <w:rsid w:val="00F92071"/>
    <w:rsid w:val="00F932BF"/>
    <w:rsid w:val="00F94A76"/>
    <w:rsid w:val="00F952D5"/>
    <w:rsid w:val="00F95DBC"/>
    <w:rsid w:val="00F960A4"/>
    <w:rsid w:val="00F97351"/>
    <w:rsid w:val="00F97A2D"/>
    <w:rsid w:val="00F97B51"/>
    <w:rsid w:val="00FA055B"/>
    <w:rsid w:val="00FA12AD"/>
    <w:rsid w:val="00FA12BD"/>
    <w:rsid w:val="00FA2BEF"/>
    <w:rsid w:val="00FA32F3"/>
    <w:rsid w:val="00FA3D7A"/>
    <w:rsid w:val="00FA43A0"/>
    <w:rsid w:val="00FA4832"/>
    <w:rsid w:val="00FA49AF"/>
    <w:rsid w:val="00FA4D6F"/>
    <w:rsid w:val="00FA532D"/>
    <w:rsid w:val="00FA5985"/>
    <w:rsid w:val="00FA5F59"/>
    <w:rsid w:val="00FA6482"/>
    <w:rsid w:val="00FA69FC"/>
    <w:rsid w:val="00FA6A1A"/>
    <w:rsid w:val="00FA6ECE"/>
    <w:rsid w:val="00FA70FF"/>
    <w:rsid w:val="00FA730A"/>
    <w:rsid w:val="00FA7BC6"/>
    <w:rsid w:val="00FB0521"/>
    <w:rsid w:val="00FB2201"/>
    <w:rsid w:val="00FB24D5"/>
    <w:rsid w:val="00FB2523"/>
    <w:rsid w:val="00FB2685"/>
    <w:rsid w:val="00FB2C47"/>
    <w:rsid w:val="00FB2F01"/>
    <w:rsid w:val="00FB361D"/>
    <w:rsid w:val="00FB3897"/>
    <w:rsid w:val="00FB3E5A"/>
    <w:rsid w:val="00FB3EB7"/>
    <w:rsid w:val="00FB5CE4"/>
    <w:rsid w:val="00FB6025"/>
    <w:rsid w:val="00FB6524"/>
    <w:rsid w:val="00FB65A1"/>
    <w:rsid w:val="00FB6D34"/>
    <w:rsid w:val="00FB7892"/>
    <w:rsid w:val="00FC0471"/>
    <w:rsid w:val="00FC08E1"/>
    <w:rsid w:val="00FC0A25"/>
    <w:rsid w:val="00FC0B05"/>
    <w:rsid w:val="00FC190D"/>
    <w:rsid w:val="00FC1BA6"/>
    <w:rsid w:val="00FC2EF3"/>
    <w:rsid w:val="00FC2F3D"/>
    <w:rsid w:val="00FC4517"/>
    <w:rsid w:val="00FC4AF4"/>
    <w:rsid w:val="00FC4DA5"/>
    <w:rsid w:val="00FC4FEC"/>
    <w:rsid w:val="00FC5646"/>
    <w:rsid w:val="00FC5B52"/>
    <w:rsid w:val="00FC5BA5"/>
    <w:rsid w:val="00FC5D1C"/>
    <w:rsid w:val="00FC617C"/>
    <w:rsid w:val="00FC66EF"/>
    <w:rsid w:val="00FC6C1C"/>
    <w:rsid w:val="00FC6D30"/>
    <w:rsid w:val="00FC77D7"/>
    <w:rsid w:val="00FC7901"/>
    <w:rsid w:val="00FC7E4C"/>
    <w:rsid w:val="00FD02BA"/>
    <w:rsid w:val="00FD09DB"/>
    <w:rsid w:val="00FD0DBA"/>
    <w:rsid w:val="00FD1216"/>
    <w:rsid w:val="00FD1D51"/>
    <w:rsid w:val="00FD2F9A"/>
    <w:rsid w:val="00FD394C"/>
    <w:rsid w:val="00FD3AE8"/>
    <w:rsid w:val="00FD3F89"/>
    <w:rsid w:val="00FD423F"/>
    <w:rsid w:val="00FD4BE2"/>
    <w:rsid w:val="00FD4D53"/>
    <w:rsid w:val="00FD56ED"/>
    <w:rsid w:val="00FD5C28"/>
    <w:rsid w:val="00FD7143"/>
    <w:rsid w:val="00FD71F0"/>
    <w:rsid w:val="00FD7F77"/>
    <w:rsid w:val="00FE00F7"/>
    <w:rsid w:val="00FE0D35"/>
    <w:rsid w:val="00FE12C3"/>
    <w:rsid w:val="00FE15F1"/>
    <w:rsid w:val="00FE18D2"/>
    <w:rsid w:val="00FE1C1C"/>
    <w:rsid w:val="00FE1F5C"/>
    <w:rsid w:val="00FE24F9"/>
    <w:rsid w:val="00FE2BA9"/>
    <w:rsid w:val="00FE303C"/>
    <w:rsid w:val="00FE3199"/>
    <w:rsid w:val="00FE367D"/>
    <w:rsid w:val="00FE3837"/>
    <w:rsid w:val="00FE3865"/>
    <w:rsid w:val="00FE3DC1"/>
    <w:rsid w:val="00FE43FD"/>
    <w:rsid w:val="00FE4C59"/>
    <w:rsid w:val="00FE5744"/>
    <w:rsid w:val="00FE5CBA"/>
    <w:rsid w:val="00FE5EDB"/>
    <w:rsid w:val="00FE5F9F"/>
    <w:rsid w:val="00FE64FF"/>
    <w:rsid w:val="00FE6C63"/>
    <w:rsid w:val="00FE6EE2"/>
    <w:rsid w:val="00FE73EC"/>
    <w:rsid w:val="00FE788A"/>
    <w:rsid w:val="00FE7D5E"/>
    <w:rsid w:val="00FF06F3"/>
    <w:rsid w:val="00FF115F"/>
    <w:rsid w:val="00FF126D"/>
    <w:rsid w:val="00FF1421"/>
    <w:rsid w:val="00FF1816"/>
    <w:rsid w:val="00FF20F6"/>
    <w:rsid w:val="00FF227A"/>
    <w:rsid w:val="00FF327A"/>
    <w:rsid w:val="00FF352C"/>
    <w:rsid w:val="00FF4326"/>
    <w:rsid w:val="00FF49B8"/>
    <w:rsid w:val="00FF508E"/>
    <w:rsid w:val="00FF5775"/>
    <w:rsid w:val="00FF607C"/>
    <w:rsid w:val="697A0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Calibri" w:hAnsi="Calibri" w:eastAsia="宋体" w:cs="Times New Roman"/>
      <w:kern w:val="2"/>
      <w:sz w:val="21"/>
      <w:szCs w:val="24"/>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6"/>
    <w:uiPriority w:val="0"/>
    <w:rPr>
      <w:sz w:val="18"/>
      <w:szCs w:val="18"/>
    </w:rPr>
  </w:style>
  <w:style w:type="table" w:styleId="5">
    <w:name w:val="Table Grid"/>
    <w:basedOn w:val="4"/>
    <w:uiPriority w:val="59"/>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6">
    <w:name w:val="批注框文本 Char"/>
    <w:basedOn w:val="3"/>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22</Pages>
  <Words>969</Words>
  <Characters>5525</Characters>
  <Lines>46</Lines>
  <Paragraphs>12</Paragraphs>
  <TotalTime>0</TotalTime>
  <ScaleCrop>false</ScaleCrop>
  <LinksUpToDate>false</LinksUpToDate>
  <CharactersWithSpaces>6482</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2017-06-02T02:34:00Z</dcterms:created>
  <dc:creator>尤晓程</dc:creator>
  <cp:lastModifiedBy>Administrator</cp:lastModifiedBy>
  <cp:lastPrinted>2017-06-02T02:54:00Z</cp:lastPrinted>
  <dcterms:modified xsi:type="dcterms:W3CDTF">2017-06-07T07:30:30Z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